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E13" w14:textId="77777777" w:rsidR="00573C2B" w:rsidRPr="00573C2B" w:rsidRDefault="009D29BE" w:rsidP="00573C2B">
      <w:pPr>
        <w:pStyle w:val="Nadpis1"/>
        <w:rPr>
          <w:rFonts w:ascii="Gotham Rounded Bold" w:hAnsi="Gotham Rounded Bold"/>
          <w:b/>
          <w:color w:val="64C9FF"/>
          <w:sz w:val="52"/>
        </w:rPr>
      </w:pPr>
      <w:r>
        <w:rPr>
          <w:rFonts w:ascii="Gotham Rounded Bold" w:hAnsi="Gotham Rounded Bold"/>
          <w:b/>
          <w:color w:val="64C9FF"/>
          <w:sz w:val="52"/>
        </w:rPr>
        <w:t>TECHNICKÝ LIST</w:t>
      </w:r>
    </w:p>
    <w:p w14:paraId="5E8A958C" w14:textId="77777777" w:rsidR="00573C2B" w:rsidRPr="00E825C2" w:rsidRDefault="00DC7FAE" w:rsidP="00573C2B">
      <w:pPr>
        <w:pStyle w:val="Nadpis2"/>
      </w:pPr>
      <w:r>
        <w:fldChar w:fldCharType="begin"/>
      </w:r>
      <w:r>
        <w:instrText xml:space="preserve"> INCLUDEPICTURE "https://www.gibbor.eu/happyendCZ/data/produkty/foto/7089/bs_90_l9p1__1m.jpg" \* MERGEFORMATINET </w:instrText>
      </w:r>
      <w:r>
        <w:fldChar w:fldCharType="separate"/>
      </w:r>
      <w:r w:rsidR="008268A0">
        <w:pict w14:anchorId="54364A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84.75pt;height:119.25pt">
            <v:imagedata r:id="rId8" r:href="rId9" croptop="4863f" cropbottom="4400f" cropleft="12737f" cropright="12737f"/>
          </v:shape>
        </w:pict>
      </w:r>
      <w:r>
        <w:fldChar w:fldCharType="end"/>
      </w:r>
    </w:p>
    <w:p w14:paraId="05980570" w14:textId="77777777" w:rsidR="00573C2B" w:rsidRPr="00B64A5A" w:rsidRDefault="00573C2B" w:rsidP="00573C2B">
      <w:pPr>
        <w:rPr>
          <w:rFonts w:ascii="Gotham Rounded Book" w:hAnsi="Gotham Rounded Book" w:cs="Calibri"/>
          <w:sz w:val="16"/>
          <w:szCs w:val="16"/>
        </w:rPr>
      </w:pPr>
    </w:p>
    <w:p w14:paraId="34154A8B" w14:textId="77777777" w:rsidR="00DC7FAE" w:rsidRDefault="00DC7FAE" w:rsidP="00657DA2">
      <w:pPr>
        <w:spacing w:line="276" w:lineRule="auto"/>
        <w:rPr>
          <w:rFonts w:ascii="Gotham Rounded Bold" w:hAnsi="Gotham Rounded Bold"/>
          <w:b/>
          <w:color w:val="64C9FF"/>
        </w:rPr>
      </w:pPr>
      <w:r>
        <w:rPr>
          <w:rFonts w:ascii="Gotham Rounded Bold" w:hAnsi="Gotham Rounded Bold"/>
          <w:b/>
          <w:color w:val="64C9FF"/>
        </w:rPr>
        <w:t xml:space="preserve">Protipožární bezpečnostní skříň pro skladování tlakových láhví </w:t>
      </w:r>
    </w:p>
    <w:p w14:paraId="2FD97A75" w14:textId="77777777" w:rsidR="00DC7FAE" w:rsidRPr="00DC7FAE" w:rsidRDefault="00DC7FAE" w:rsidP="00DC7FAE">
      <w:pPr>
        <w:spacing w:line="276" w:lineRule="auto"/>
        <w:rPr>
          <w:rFonts w:ascii="Gotham Rounded Bold" w:hAnsi="Gotham Rounded Bold"/>
          <w:b/>
          <w:color w:val="64C9FF"/>
        </w:rPr>
      </w:pPr>
      <w:r>
        <w:rPr>
          <w:rFonts w:ascii="Gotham Rounded Bold" w:hAnsi="Gotham Rounded Bold"/>
          <w:b/>
          <w:color w:val="64C9FF"/>
        </w:rPr>
        <w:t>B80-5015-CL</w:t>
      </w:r>
    </w:p>
    <w:p w14:paraId="453BAAAD" w14:textId="77777777" w:rsidR="00DC7FAE" w:rsidRDefault="00DC7FAE" w:rsidP="00DC7FAE">
      <w:pPr>
        <w:ind w:right="709"/>
        <w:rPr>
          <w:noProof/>
        </w:rPr>
      </w:pPr>
      <w:r>
        <w:rPr>
          <w:noProof/>
        </w:rPr>
        <w:drawing>
          <wp:inline distT="0" distB="0" distL="0" distR="0" wp14:anchorId="41CF7766" wp14:editId="4F2464F0">
            <wp:extent cx="2876550" cy="570555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74" cy="57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F9653" w14:textId="77777777" w:rsidR="00DC7FAE" w:rsidRDefault="00DC7FAE" w:rsidP="00DC7FAE">
      <w:pPr>
        <w:ind w:right="283"/>
        <w:rPr>
          <w:rFonts w:ascii="Calibri" w:hAnsi="Calibri" w:cs="Calibri"/>
          <w:b/>
          <w:sz w:val="16"/>
          <w:szCs w:val="16"/>
          <w:u w:val="single"/>
        </w:rPr>
      </w:pPr>
    </w:p>
    <w:p w14:paraId="7A06C212" w14:textId="77777777" w:rsidR="00DC7FAE" w:rsidRPr="00DC7FAE" w:rsidRDefault="00DC7FAE" w:rsidP="00DC7FAE">
      <w:pPr>
        <w:tabs>
          <w:tab w:val="left" w:pos="2835"/>
        </w:tabs>
        <w:ind w:right="283"/>
        <w:rPr>
          <w:rFonts w:ascii="Gotham Rounded Book" w:hAnsi="Gotham Rounded Book" w:cs="Calibri"/>
          <w:sz w:val="20"/>
          <w:szCs w:val="20"/>
        </w:rPr>
      </w:pPr>
      <w:r w:rsidRPr="00DC7FAE">
        <w:rPr>
          <w:rFonts w:ascii="Gotham Rounded Book" w:hAnsi="Gotham Rounded Book" w:cs="Calibri"/>
          <w:b/>
          <w:sz w:val="20"/>
          <w:szCs w:val="20"/>
          <w:u w:val="single"/>
        </w:rPr>
        <w:t>T</w:t>
      </w:r>
      <w:r w:rsidRPr="00DC7FAE">
        <w:rPr>
          <w:rFonts w:ascii="Gotham Rounded Book" w:hAnsi="Gotham Rounded Book" w:cs="Calibri"/>
          <w:b/>
          <w:sz w:val="20"/>
          <w:szCs w:val="20"/>
          <w:u w:val="single"/>
        </w:rPr>
        <w:t>ECHNICKÁ DATA</w:t>
      </w:r>
      <w:r w:rsidRPr="00DC7FAE">
        <w:rPr>
          <w:rFonts w:ascii="Gotham Rounded Book" w:hAnsi="Gotham Rounded Book" w:cs="Calibri"/>
          <w:sz w:val="20"/>
          <w:szCs w:val="20"/>
        </w:rPr>
        <w:t>:</w:t>
      </w:r>
      <w:r w:rsidRPr="00DC7FAE">
        <w:rPr>
          <w:rFonts w:ascii="Gotham Rounded Book" w:hAnsi="Gotham Rounded Book" w:cs="Calibri"/>
          <w:sz w:val="20"/>
          <w:szCs w:val="20"/>
        </w:rPr>
        <w:tab/>
      </w:r>
      <w:r w:rsidRPr="00DC7FAE">
        <w:rPr>
          <w:rFonts w:ascii="Gotham Rounded Book" w:hAnsi="Gotham Rounded Book" w:cs="Calibri"/>
          <w:sz w:val="20"/>
          <w:szCs w:val="20"/>
        </w:rPr>
        <w:tab/>
      </w:r>
      <w:r w:rsidRPr="00DC7FAE">
        <w:rPr>
          <w:rFonts w:ascii="Gotham Rounded Book" w:hAnsi="Gotham Rounded Book" w:cs="Calibri"/>
          <w:sz w:val="20"/>
          <w:szCs w:val="20"/>
        </w:rPr>
        <w:tab/>
      </w:r>
    </w:p>
    <w:p w14:paraId="70501729" w14:textId="77777777" w:rsidR="00DC7FAE" w:rsidRPr="00DC7FAE" w:rsidRDefault="00DC7FAE" w:rsidP="00DC7FAE">
      <w:pPr>
        <w:ind w:right="283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b/>
          <w:sz w:val="16"/>
          <w:szCs w:val="16"/>
        </w:rPr>
        <w:t>Hlavní vnější rozměry:</w:t>
      </w:r>
      <w:r w:rsidRPr="00DC7FAE">
        <w:rPr>
          <w:rFonts w:ascii="Gotham Rounded Book" w:hAnsi="Gotham Rounded Book" w:cs="Calibri"/>
          <w:sz w:val="16"/>
          <w:szCs w:val="16"/>
        </w:rPr>
        <w:tab/>
      </w:r>
      <w:r>
        <w:rPr>
          <w:rFonts w:ascii="Gotham Rounded Book" w:hAnsi="Gotham Rounded Book" w:cs="Calibri"/>
          <w:sz w:val="16"/>
          <w:szCs w:val="16"/>
        </w:rPr>
        <w:tab/>
      </w:r>
      <w:r w:rsidRPr="00DC7FAE">
        <w:rPr>
          <w:rFonts w:ascii="Gotham Rounded Book" w:hAnsi="Gotham Rounded Book" w:cs="Calibri"/>
          <w:sz w:val="16"/>
          <w:szCs w:val="16"/>
        </w:rPr>
        <w:t>595 × 598 × 2 015 mm (d × h × v)</w:t>
      </w:r>
    </w:p>
    <w:p w14:paraId="4B956C04" w14:textId="77777777" w:rsidR="00DC7FAE" w:rsidRPr="00DC7FAE" w:rsidRDefault="00DC7FAE" w:rsidP="00DC7FAE">
      <w:pPr>
        <w:ind w:right="283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b/>
          <w:sz w:val="16"/>
          <w:szCs w:val="16"/>
        </w:rPr>
        <w:t>Hlavní vnitřní rozměry:</w:t>
      </w:r>
      <w:r w:rsidRPr="00DC7FAE">
        <w:rPr>
          <w:rFonts w:ascii="Gotham Rounded Book" w:hAnsi="Gotham Rounded Book" w:cs="Calibri"/>
          <w:sz w:val="16"/>
          <w:szCs w:val="16"/>
        </w:rPr>
        <w:tab/>
      </w:r>
      <w:r>
        <w:rPr>
          <w:rFonts w:ascii="Gotham Rounded Book" w:hAnsi="Gotham Rounded Book" w:cs="Calibri"/>
          <w:sz w:val="16"/>
          <w:szCs w:val="16"/>
        </w:rPr>
        <w:tab/>
      </w:r>
      <w:r w:rsidRPr="00DC7FAE">
        <w:rPr>
          <w:rFonts w:ascii="Gotham Rounded Book" w:hAnsi="Gotham Rounded Book" w:cs="Calibri"/>
          <w:sz w:val="16"/>
          <w:szCs w:val="16"/>
        </w:rPr>
        <w:t>492 × 430 × 1 785 mm (d × h × v</w:t>
      </w:r>
    </w:p>
    <w:p w14:paraId="3E5DB37D" w14:textId="77777777" w:rsidR="00DC7FAE" w:rsidRPr="00DC7FAE" w:rsidRDefault="00DC7FAE" w:rsidP="00DC7FAE">
      <w:pPr>
        <w:ind w:right="283"/>
        <w:rPr>
          <w:rFonts w:ascii="Gotham Rounded Book" w:hAnsi="Gotham Rounded Book" w:cs="Calibri"/>
          <w:b/>
          <w:sz w:val="16"/>
          <w:szCs w:val="16"/>
        </w:rPr>
      </w:pPr>
      <w:r w:rsidRPr="00DC7FAE">
        <w:rPr>
          <w:rFonts w:ascii="Gotham Rounded Book" w:hAnsi="Gotham Rounded Book" w:cs="Calibri"/>
          <w:b/>
          <w:sz w:val="16"/>
          <w:szCs w:val="16"/>
        </w:rPr>
        <w:t>Počet dveří:</w:t>
      </w:r>
      <w:r w:rsidRPr="00DC7FAE">
        <w:rPr>
          <w:rFonts w:ascii="Gotham Rounded Book" w:hAnsi="Gotham Rounded Book" w:cs="Calibri"/>
          <w:b/>
          <w:sz w:val="16"/>
          <w:szCs w:val="16"/>
        </w:rPr>
        <w:tab/>
      </w:r>
      <w:r w:rsidRPr="00DC7FAE">
        <w:rPr>
          <w:rFonts w:ascii="Gotham Rounded Book" w:hAnsi="Gotham Rounded Book" w:cs="Calibri"/>
          <w:b/>
          <w:sz w:val="16"/>
          <w:szCs w:val="16"/>
        </w:rPr>
        <w:tab/>
      </w:r>
      <w:r w:rsidRPr="00DC7FAE">
        <w:rPr>
          <w:rFonts w:ascii="Gotham Rounded Book" w:hAnsi="Gotham Rounded Book" w:cs="Calibri"/>
          <w:b/>
          <w:sz w:val="16"/>
          <w:szCs w:val="16"/>
        </w:rPr>
        <w:tab/>
      </w:r>
      <w:r w:rsidRPr="00DC7FAE">
        <w:rPr>
          <w:rFonts w:ascii="Gotham Rounded Book" w:hAnsi="Gotham Rounded Book" w:cs="Calibri"/>
          <w:sz w:val="16"/>
          <w:szCs w:val="16"/>
        </w:rPr>
        <w:t>1 otevírané doleva</w:t>
      </w:r>
    </w:p>
    <w:p w14:paraId="2BBB9AAD" w14:textId="77777777" w:rsidR="00DC7FAE" w:rsidRPr="00DC7FAE" w:rsidRDefault="00DC7FAE" w:rsidP="00DC7FAE">
      <w:pPr>
        <w:ind w:right="283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b/>
          <w:sz w:val="16"/>
          <w:szCs w:val="16"/>
        </w:rPr>
        <w:t>Hmotnost:</w:t>
      </w:r>
      <w:r w:rsidRPr="00DC7FAE">
        <w:rPr>
          <w:rFonts w:ascii="Gotham Rounded Book" w:hAnsi="Gotham Rounded Book" w:cs="Calibri"/>
          <w:b/>
          <w:sz w:val="16"/>
          <w:szCs w:val="16"/>
        </w:rPr>
        <w:tab/>
      </w:r>
      <w:r w:rsidRPr="00DC7FAE">
        <w:rPr>
          <w:rFonts w:ascii="Gotham Rounded Book" w:hAnsi="Gotham Rounded Book" w:cs="Calibri"/>
          <w:b/>
          <w:sz w:val="16"/>
          <w:szCs w:val="16"/>
        </w:rPr>
        <w:tab/>
      </w:r>
      <w:r w:rsidRPr="00DC7FAE">
        <w:rPr>
          <w:rFonts w:ascii="Gotham Rounded Book" w:hAnsi="Gotham Rounded Book" w:cs="Calibri"/>
          <w:b/>
          <w:sz w:val="16"/>
          <w:szCs w:val="16"/>
        </w:rPr>
        <w:tab/>
      </w:r>
      <w:r w:rsidRPr="00DC7FAE">
        <w:rPr>
          <w:rFonts w:ascii="Gotham Rounded Book" w:hAnsi="Gotham Rounded Book" w:cs="Calibri"/>
          <w:sz w:val="16"/>
          <w:szCs w:val="16"/>
        </w:rPr>
        <w:t>295 kg</w:t>
      </w:r>
    </w:p>
    <w:p w14:paraId="5729B7A3" w14:textId="208FDD34" w:rsidR="00DC7FAE" w:rsidRPr="00DC7FAE" w:rsidRDefault="00DC7FAE" w:rsidP="00DC7FAE">
      <w:pPr>
        <w:ind w:right="283"/>
        <w:rPr>
          <w:rFonts w:ascii="Gotham Rounded Book" w:hAnsi="Gotham Rounded Book" w:cs="Calibri"/>
          <w:b/>
          <w:sz w:val="16"/>
          <w:szCs w:val="16"/>
        </w:rPr>
      </w:pPr>
      <w:r w:rsidRPr="00DC7FAE">
        <w:rPr>
          <w:rFonts w:ascii="Gotham Rounded Book" w:hAnsi="Gotham Rounded Book" w:cs="Calibri"/>
          <w:b/>
          <w:sz w:val="16"/>
          <w:szCs w:val="16"/>
        </w:rPr>
        <w:t>Materiál:</w:t>
      </w:r>
      <w:r w:rsidRPr="00DC7FAE">
        <w:rPr>
          <w:rFonts w:ascii="Gotham Rounded Book" w:hAnsi="Gotham Rounded Book" w:cs="Calibri"/>
          <w:b/>
          <w:sz w:val="16"/>
          <w:szCs w:val="16"/>
        </w:rPr>
        <w:tab/>
      </w:r>
      <w:r w:rsidRPr="00DC7FAE">
        <w:rPr>
          <w:rFonts w:ascii="Gotham Rounded Book" w:hAnsi="Gotham Rounded Book" w:cs="Calibri"/>
          <w:b/>
          <w:sz w:val="16"/>
          <w:szCs w:val="16"/>
        </w:rPr>
        <w:tab/>
      </w:r>
      <w:r w:rsidRPr="00DC7FAE">
        <w:rPr>
          <w:rFonts w:ascii="Gotham Rounded Book" w:hAnsi="Gotham Rounded Book" w:cs="Calibri"/>
          <w:b/>
          <w:sz w:val="16"/>
          <w:szCs w:val="16"/>
        </w:rPr>
        <w:tab/>
      </w:r>
      <w:bookmarkStart w:id="0" w:name="_GoBack"/>
      <w:bookmarkEnd w:id="0"/>
      <w:r w:rsidRPr="00DC7FAE">
        <w:rPr>
          <w:rFonts w:ascii="Gotham Rounded Book" w:hAnsi="Gotham Rounded Book" w:cs="Calibri"/>
          <w:sz w:val="16"/>
          <w:szCs w:val="16"/>
        </w:rPr>
        <w:t>ocelový plech o tloušťce 3 mm</w:t>
      </w:r>
      <w:r w:rsidRPr="00DC7FAE">
        <w:rPr>
          <w:rFonts w:ascii="Gotham Rounded Book" w:hAnsi="Gotham Rounded Book" w:cs="Calibri"/>
          <w:b/>
          <w:sz w:val="16"/>
          <w:szCs w:val="16"/>
        </w:rPr>
        <w:t xml:space="preserve">   </w:t>
      </w:r>
    </w:p>
    <w:p w14:paraId="7676CB6B" w14:textId="77777777" w:rsidR="00DC7FAE" w:rsidRPr="00DC7FAE" w:rsidRDefault="00DC7FAE" w:rsidP="00DC7FAE">
      <w:pPr>
        <w:ind w:right="283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b/>
          <w:sz w:val="16"/>
          <w:szCs w:val="16"/>
        </w:rPr>
        <w:t xml:space="preserve">                                                    </w:t>
      </w:r>
      <w:r>
        <w:rPr>
          <w:rFonts w:ascii="Gotham Rounded Book" w:hAnsi="Gotham Rounded Book" w:cs="Calibri"/>
          <w:b/>
          <w:sz w:val="16"/>
          <w:szCs w:val="16"/>
        </w:rPr>
        <w:tab/>
      </w:r>
      <w:r w:rsidRPr="00DC7FAE">
        <w:rPr>
          <w:rFonts w:ascii="Gotham Rounded Book" w:hAnsi="Gotham Rounded Book" w:cs="Calibri"/>
          <w:sz w:val="16"/>
          <w:szCs w:val="16"/>
        </w:rPr>
        <w:t xml:space="preserve">Izolace dle požadavků ČSN EN 14470-2                                                </w:t>
      </w:r>
    </w:p>
    <w:p w14:paraId="4666B498" w14:textId="77777777" w:rsidR="00DC7FAE" w:rsidRPr="00DC7FAE" w:rsidRDefault="00DC7FAE" w:rsidP="00DC7FAE">
      <w:pPr>
        <w:ind w:right="283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b/>
          <w:sz w:val="16"/>
          <w:szCs w:val="16"/>
        </w:rPr>
        <w:t>Povrchová úprava:</w:t>
      </w:r>
      <w:r w:rsidRPr="00DC7FAE">
        <w:rPr>
          <w:rFonts w:ascii="Gotham Rounded Book" w:hAnsi="Gotham Rounded Book" w:cs="Calibri"/>
          <w:b/>
          <w:sz w:val="16"/>
          <w:szCs w:val="16"/>
        </w:rPr>
        <w:tab/>
      </w:r>
      <w:r w:rsidRPr="00DC7FAE">
        <w:rPr>
          <w:rFonts w:ascii="Gotham Rounded Book" w:hAnsi="Gotham Rounded Book" w:cs="Calibri"/>
          <w:b/>
          <w:sz w:val="16"/>
          <w:szCs w:val="16"/>
        </w:rPr>
        <w:tab/>
      </w:r>
      <w:r w:rsidRPr="00DC7FAE">
        <w:rPr>
          <w:rFonts w:ascii="Gotham Rounded Book" w:hAnsi="Gotham Rounded Book" w:cs="Calibri"/>
          <w:sz w:val="16"/>
          <w:szCs w:val="16"/>
        </w:rPr>
        <w:t xml:space="preserve">prášková barva světle šedá RAL 7035 </w:t>
      </w:r>
    </w:p>
    <w:p w14:paraId="6D2AF445" w14:textId="77777777" w:rsidR="00DC7FAE" w:rsidRPr="00DC7FAE" w:rsidRDefault="00DC7FAE" w:rsidP="00DC7FAE">
      <w:pPr>
        <w:tabs>
          <w:tab w:val="left" w:pos="2835"/>
        </w:tabs>
        <w:ind w:right="283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b/>
          <w:sz w:val="16"/>
          <w:szCs w:val="16"/>
        </w:rPr>
        <w:t>Celková kapacita:</w:t>
      </w:r>
      <w:r w:rsidRPr="00DC7FAE">
        <w:rPr>
          <w:rFonts w:ascii="Gotham Rounded Book" w:hAnsi="Gotham Rounded Book" w:cs="Calibri"/>
          <w:b/>
          <w:sz w:val="16"/>
          <w:szCs w:val="16"/>
        </w:rPr>
        <w:tab/>
      </w:r>
      <w:r w:rsidRPr="00DC7FAE">
        <w:rPr>
          <w:rFonts w:ascii="Gotham Rounded Book" w:hAnsi="Gotham Rounded Book" w:cs="Calibri"/>
          <w:sz w:val="16"/>
          <w:szCs w:val="16"/>
        </w:rPr>
        <w:t xml:space="preserve">2 tlakové láhve o objemu 50 l            </w:t>
      </w:r>
    </w:p>
    <w:p w14:paraId="23E9FF18" w14:textId="77777777" w:rsidR="00DC7FAE" w:rsidRPr="00DC7FAE" w:rsidRDefault="00DC7FAE" w:rsidP="00DC7FAE">
      <w:pPr>
        <w:tabs>
          <w:tab w:val="left" w:pos="2835"/>
        </w:tabs>
        <w:ind w:right="283"/>
        <w:rPr>
          <w:rFonts w:ascii="Gotham Rounded Book" w:hAnsi="Gotham Rounded Book" w:cs="Calibri"/>
          <w:sz w:val="16"/>
          <w:szCs w:val="16"/>
        </w:rPr>
      </w:pPr>
    </w:p>
    <w:p w14:paraId="62EBF14A" w14:textId="77777777" w:rsidR="00DC7FAE" w:rsidRPr="00DC7FAE" w:rsidRDefault="00DC7FAE" w:rsidP="00DC7FAE">
      <w:pPr>
        <w:tabs>
          <w:tab w:val="left" w:pos="2835"/>
        </w:tabs>
        <w:ind w:right="283"/>
        <w:rPr>
          <w:rFonts w:ascii="Gotham Rounded Book" w:hAnsi="Gotham Rounded Book" w:cs="Calibri"/>
          <w:b/>
          <w:sz w:val="16"/>
          <w:szCs w:val="16"/>
        </w:rPr>
      </w:pPr>
      <w:r w:rsidRPr="00DC7FAE">
        <w:rPr>
          <w:rFonts w:ascii="Gotham Rounded Book" w:hAnsi="Gotham Rounded Book" w:cs="Calibri"/>
          <w:b/>
          <w:sz w:val="20"/>
          <w:szCs w:val="20"/>
          <w:u w:val="single"/>
        </w:rPr>
        <w:t>C</w:t>
      </w:r>
      <w:r w:rsidRPr="00DC7FAE">
        <w:rPr>
          <w:rFonts w:ascii="Gotham Rounded Book" w:hAnsi="Gotham Rounded Book" w:cs="Calibri"/>
          <w:b/>
          <w:sz w:val="20"/>
          <w:szCs w:val="20"/>
          <w:u w:val="single"/>
        </w:rPr>
        <w:t>ERTIFIKÁT</w:t>
      </w:r>
      <w:r w:rsidRPr="00DC7FAE">
        <w:rPr>
          <w:rFonts w:ascii="Gotham Rounded Book" w:hAnsi="Gotham Rounded Book" w:cs="Calibri"/>
          <w:b/>
          <w:sz w:val="20"/>
          <w:szCs w:val="20"/>
          <w:u w:val="single"/>
        </w:rPr>
        <w:t>:</w:t>
      </w:r>
      <w:r w:rsidRPr="00DC7FAE">
        <w:rPr>
          <w:rFonts w:ascii="Gotham Rounded Book" w:hAnsi="Gotham Rounded Book" w:cs="Calibri"/>
          <w:b/>
          <w:sz w:val="16"/>
          <w:szCs w:val="16"/>
        </w:rPr>
        <w:tab/>
        <w:t xml:space="preserve">GS č. SSG </w:t>
      </w:r>
      <w:proofErr w:type="gramStart"/>
      <w:r w:rsidRPr="00DC7FAE">
        <w:rPr>
          <w:rFonts w:ascii="Gotham Rounded Book" w:hAnsi="Gotham Rounded Book" w:cs="Calibri"/>
          <w:b/>
          <w:sz w:val="16"/>
          <w:szCs w:val="16"/>
        </w:rPr>
        <w:t>2013-G</w:t>
      </w:r>
      <w:proofErr w:type="gramEnd"/>
      <w:r w:rsidRPr="00DC7FAE">
        <w:rPr>
          <w:rFonts w:ascii="Gotham Rounded Book" w:hAnsi="Gotham Rounded Book" w:cs="Calibri"/>
          <w:b/>
          <w:sz w:val="16"/>
          <w:szCs w:val="16"/>
        </w:rPr>
        <w:t>-3353/01</w:t>
      </w:r>
    </w:p>
    <w:p w14:paraId="10949F38" w14:textId="77777777" w:rsidR="00DC7FAE" w:rsidRPr="00DC7FAE" w:rsidRDefault="00DC7FAE" w:rsidP="00DC7FAE">
      <w:pPr>
        <w:tabs>
          <w:tab w:val="left" w:pos="2835"/>
        </w:tabs>
        <w:ind w:right="283"/>
        <w:rPr>
          <w:rFonts w:ascii="Gotham Rounded Book" w:hAnsi="Gotham Rounded Book" w:cs="Calibri"/>
          <w:b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ab/>
        <w:t>Platný do 17. 12. 2018</w:t>
      </w:r>
      <w:r w:rsidRPr="00DC7FAE">
        <w:rPr>
          <w:rFonts w:ascii="Gotham Rounded Book" w:hAnsi="Gotham Rounded Book" w:cs="Calibri"/>
          <w:b/>
          <w:sz w:val="16"/>
          <w:szCs w:val="16"/>
        </w:rPr>
        <w:t xml:space="preserve">     </w:t>
      </w:r>
    </w:p>
    <w:p w14:paraId="30ACDA12" w14:textId="77777777" w:rsidR="00DC7FAE" w:rsidRPr="00DC7FAE" w:rsidRDefault="00DC7FAE" w:rsidP="00DC7FAE">
      <w:pPr>
        <w:tabs>
          <w:tab w:val="left" w:pos="2835"/>
        </w:tabs>
        <w:ind w:right="283"/>
        <w:rPr>
          <w:rFonts w:ascii="Gotham Rounded Book" w:hAnsi="Gotham Rounded Book" w:cs="Calibri"/>
          <w:b/>
          <w:sz w:val="16"/>
          <w:szCs w:val="16"/>
        </w:rPr>
      </w:pPr>
    </w:p>
    <w:p w14:paraId="7236BD40" w14:textId="77777777" w:rsidR="00DC7FAE" w:rsidRPr="00DC7FAE" w:rsidRDefault="00DC7FAE" w:rsidP="00DC7FAE">
      <w:pPr>
        <w:ind w:right="283"/>
        <w:rPr>
          <w:rFonts w:ascii="Gotham Rounded Book" w:hAnsi="Gotham Rounded Book" w:cs="Calibri"/>
          <w:sz w:val="20"/>
          <w:szCs w:val="20"/>
        </w:rPr>
      </w:pPr>
      <w:r w:rsidRPr="00DC7FAE">
        <w:rPr>
          <w:rFonts w:ascii="Gotham Rounded Book" w:hAnsi="Gotham Rounded Book" w:cs="Calibri"/>
          <w:b/>
          <w:sz w:val="20"/>
          <w:szCs w:val="20"/>
          <w:u w:val="single"/>
        </w:rPr>
        <w:t>POPIS VÝROBKU:</w:t>
      </w:r>
      <w:r w:rsidRPr="00DC7FAE">
        <w:rPr>
          <w:rFonts w:ascii="Gotham Rounded Book" w:hAnsi="Gotham Rounded Book" w:cs="Calibri"/>
          <w:sz w:val="20"/>
          <w:szCs w:val="20"/>
        </w:rPr>
        <w:tab/>
      </w:r>
    </w:p>
    <w:p w14:paraId="390742DA" w14:textId="77777777" w:rsidR="00DC7FAE" w:rsidRPr="00DC7FAE" w:rsidRDefault="00DC7FAE" w:rsidP="00DC7FAE">
      <w:pPr>
        <w:ind w:right="283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 xml:space="preserve">Protipožární bezpečnostní skříň je určena pro bezpečné skladování dvou </w:t>
      </w:r>
      <w:proofErr w:type="gramStart"/>
      <w:r w:rsidRPr="00DC7FAE">
        <w:rPr>
          <w:rFonts w:ascii="Gotham Rounded Book" w:hAnsi="Gotham Rounded Book" w:cs="Calibri"/>
          <w:sz w:val="16"/>
          <w:szCs w:val="16"/>
        </w:rPr>
        <w:t>50l</w:t>
      </w:r>
      <w:proofErr w:type="gramEnd"/>
      <w:r w:rsidRPr="00DC7FAE">
        <w:rPr>
          <w:rFonts w:ascii="Gotham Rounded Book" w:hAnsi="Gotham Rounded Book" w:cs="Calibri"/>
          <w:sz w:val="16"/>
          <w:szCs w:val="16"/>
        </w:rPr>
        <w:t xml:space="preserve"> tlakových láhví v laboratořích a na podobných pracovištích. Tlakové lahve jsou ve skříni připevněny s pomocí integrovaného páskového držáku. Tato skříň nemá automatické uzavírání dveří, předpokládá se jejich otevírání pouze v případě manipulace s tlakovými lahvemi. Při dosažení kritické teploty na povrchu tlakových lahví dojde k automatickému uzavření průduchů ventilačního systému. Skříň BS 30-P9P1 má požární odolnost 30 minut podle ČSN EN 144 70-2.</w:t>
      </w:r>
    </w:p>
    <w:p w14:paraId="669C6FBF" w14:textId="77777777" w:rsidR="00DC7FAE" w:rsidRPr="00DC7FAE" w:rsidRDefault="00DC7FAE" w:rsidP="00DC7FAE">
      <w:pPr>
        <w:ind w:right="283"/>
        <w:rPr>
          <w:rFonts w:ascii="Gotham Rounded Book" w:hAnsi="Gotham Rounded Book" w:cs="Calibri"/>
          <w:b/>
          <w:sz w:val="16"/>
          <w:szCs w:val="16"/>
        </w:rPr>
      </w:pPr>
      <w:r w:rsidRPr="00DC7FAE">
        <w:rPr>
          <w:rFonts w:ascii="Gotham Rounded Book" w:hAnsi="Gotham Rounded Book" w:cs="Calibri"/>
          <w:b/>
          <w:sz w:val="16"/>
          <w:szCs w:val="16"/>
        </w:rPr>
        <w:t>Bezpečnostních skříň B80-5015-CL je vybavena:</w:t>
      </w:r>
    </w:p>
    <w:p w14:paraId="1A77E854" w14:textId="77777777" w:rsidR="00DC7FAE" w:rsidRPr="00DC7FAE" w:rsidRDefault="00DC7FAE" w:rsidP="00DC7FAE">
      <w:pPr>
        <w:numPr>
          <w:ilvl w:val="0"/>
          <w:numId w:val="6"/>
        </w:numPr>
        <w:ind w:right="283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 xml:space="preserve">integrovaným páskovým systémem pro bezpečné upevnění tlakových lahví </w:t>
      </w:r>
    </w:p>
    <w:p w14:paraId="05188E40" w14:textId="77777777" w:rsidR="00DC7FAE" w:rsidRPr="00DC7FAE" w:rsidRDefault="00DC7FAE" w:rsidP="00DC7FAE">
      <w:pPr>
        <w:numPr>
          <w:ilvl w:val="0"/>
          <w:numId w:val="6"/>
        </w:numPr>
        <w:ind w:right="283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>šesti předpřipravenými otvory láhev o průměru 25 mm pro elektrický kabel a tlakové hadice (3 otvory/</w:t>
      </w:r>
      <w:proofErr w:type="spellStart"/>
      <w:r w:rsidRPr="00DC7FAE">
        <w:rPr>
          <w:rFonts w:ascii="Gotham Rounded Book" w:hAnsi="Gotham Rounded Book" w:cs="Calibri"/>
          <w:sz w:val="16"/>
          <w:szCs w:val="16"/>
        </w:rPr>
        <w:t>tl</w:t>
      </w:r>
      <w:proofErr w:type="spellEnd"/>
      <w:r w:rsidRPr="00DC7FAE">
        <w:rPr>
          <w:rFonts w:ascii="Gotham Rounded Book" w:hAnsi="Gotham Rounded Book" w:cs="Calibri"/>
          <w:sz w:val="16"/>
          <w:szCs w:val="16"/>
        </w:rPr>
        <w:t>. lahev)</w:t>
      </w:r>
      <w:r w:rsidRPr="00DC7FAE">
        <w:rPr>
          <w:rFonts w:ascii="Gotham Rounded Book" w:hAnsi="Gotham Rounded Book" w:cs="Calibri"/>
          <w:b/>
          <w:sz w:val="16"/>
          <w:szCs w:val="16"/>
        </w:rPr>
        <w:t>:</w:t>
      </w:r>
    </w:p>
    <w:p w14:paraId="1A15D56A" w14:textId="77777777" w:rsidR="00DC7FAE" w:rsidRPr="00DC7FAE" w:rsidRDefault="00DC7FAE" w:rsidP="00DC7FAE">
      <w:pPr>
        <w:numPr>
          <w:ilvl w:val="1"/>
          <w:numId w:val="6"/>
        </w:numPr>
        <w:ind w:right="283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>otvory je nutné dovrtat v případě, že budou tlakové láhve používány během uskladnění v bezpečnostní skříni</w:t>
      </w:r>
    </w:p>
    <w:p w14:paraId="52A904C5" w14:textId="77777777" w:rsidR="00DC7FAE" w:rsidRPr="00DC7FAE" w:rsidRDefault="00DC7FAE" w:rsidP="00DC7FAE">
      <w:pPr>
        <w:numPr>
          <w:ilvl w:val="1"/>
          <w:numId w:val="6"/>
        </w:numPr>
        <w:ind w:right="283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>pokud nejsou tlakové láhve používány během uskladnění v bezpečnostní skříni, je nutné zajistit uzavření otvorů a jejich dostatečné utěsnění.</w:t>
      </w:r>
    </w:p>
    <w:p w14:paraId="3928DB6C" w14:textId="77777777" w:rsidR="00DC7FAE" w:rsidRPr="008268A0" w:rsidRDefault="00DC7FAE" w:rsidP="008268A0">
      <w:pPr>
        <w:numPr>
          <w:ilvl w:val="0"/>
          <w:numId w:val="6"/>
        </w:numPr>
        <w:ind w:right="283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>dvěma svislými C lištami pro montáž plynových armatur</w:t>
      </w:r>
    </w:p>
    <w:p w14:paraId="6F76A09D" w14:textId="77777777" w:rsidR="00DC7FAE" w:rsidRPr="00DC7FAE" w:rsidRDefault="00DC7FAE" w:rsidP="00DC7FAE">
      <w:pPr>
        <w:numPr>
          <w:ilvl w:val="0"/>
          <w:numId w:val="6"/>
        </w:numPr>
        <w:ind w:right="283"/>
        <w:jc w:val="both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>ventilačním systémem, který umožňuje výměnu vzduchu ve všech úrovní skříně:</w:t>
      </w:r>
    </w:p>
    <w:p w14:paraId="34FC93D5" w14:textId="77777777" w:rsidR="00DC7FAE" w:rsidRPr="00DC7FAE" w:rsidRDefault="00DC7FAE" w:rsidP="00DC7FAE">
      <w:pPr>
        <w:numPr>
          <w:ilvl w:val="1"/>
          <w:numId w:val="6"/>
        </w:numPr>
        <w:ind w:right="283"/>
        <w:jc w:val="both"/>
        <w:rPr>
          <w:rFonts w:ascii="Gotham Rounded Book" w:hAnsi="Gotham Rounded Book" w:cs="Calibri"/>
          <w:b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 xml:space="preserve">automatické uzavření ventilačních otvorů </w:t>
      </w:r>
      <w:r w:rsidRPr="00DC7FAE">
        <w:rPr>
          <w:rFonts w:ascii="Gotham Rounded Book" w:hAnsi="Gotham Rounded Book" w:cs="Calibri"/>
          <w:b/>
          <w:sz w:val="16"/>
          <w:szCs w:val="16"/>
        </w:rPr>
        <w:t>při teplotě na povrchu láhve 70 °C+/-10 °C</w:t>
      </w:r>
    </w:p>
    <w:p w14:paraId="58C02254" w14:textId="77777777" w:rsidR="00DC7FAE" w:rsidRPr="00DC7FAE" w:rsidRDefault="00DC7FAE" w:rsidP="00DC7FAE">
      <w:pPr>
        <w:numPr>
          <w:ilvl w:val="0"/>
          <w:numId w:val="6"/>
        </w:numPr>
        <w:ind w:right="283"/>
        <w:jc w:val="both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>přípravou na technickou ventilaci na vrchní části skříně</w:t>
      </w:r>
    </w:p>
    <w:p w14:paraId="5DF1C316" w14:textId="77777777" w:rsidR="00DC7FAE" w:rsidRPr="00DC7FAE" w:rsidRDefault="00DC7FAE" w:rsidP="00DC7FAE">
      <w:pPr>
        <w:numPr>
          <w:ilvl w:val="0"/>
          <w:numId w:val="6"/>
        </w:numPr>
        <w:ind w:right="283"/>
        <w:jc w:val="both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>přípojkou pro zemnící kabel dle ČSN 332030 (CLC/TR50404:2003)</w:t>
      </w:r>
    </w:p>
    <w:p w14:paraId="1ED60347" w14:textId="77777777" w:rsidR="00DC7FAE" w:rsidRPr="00DC7FAE" w:rsidRDefault="00DC7FAE" w:rsidP="00DC7FAE">
      <w:pPr>
        <w:numPr>
          <w:ilvl w:val="0"/>
          <w:numId w:val="6"/>
        </w:numPr>
        <w:ind w:right="283"/>
        <w:jc w:val="both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>nastavitelnými nožkami pro vyrovnání do vodovážné polohy</w:t>
      </w:r>
    </w:p>
    <w:p w14:paraId="13487DEF" w14:textId="77777777" w:rsidR="00DC7FAE" w:rsidRPr="00DC7FAE" w:rsidRDefault="00DC7FAE" w:rsidP="00DC7FAE">
      <w:pPr>
        <w:numPr>
          <w:ilvl w:val="0"/>
          <w:numId w:val="6"/>
        </w:numPr>
        <w:ind w:right="283"/>
        <w:jc w:val="both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>cylindrickým zámkem pro uzamykání</w:t>
      </w:r>
    </w:p>
    <w:p w14:paraId="5F13E3B5" w14:textId="77777777" w:rsidR="00DC7FAE" w:rsidRPr="00DC7FAE" w:rsidRDefault="00DC7FAE" w:rsidP="00DC7FAE">
      <w:pPr>
        <w:numPr>
          <w:ilvl w:val="0"/>
          <w:numId w:val="6"/>
        </w:numPr>
        <w:ind w:right="283"/>
        <w:jc w:val="both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>štítkem se značením v souladu s normou ČSN EN 14470-2</w:t>
      </w:r>
    </w:p>
    <w:p w14:paraId="19138533" w14:textId="77777777" w:rsidR="00DC7FAE" w:rsidRPr="00DC7FAE" w:rsidRDefault="00DC7FAE" w:rsidP="00DC7FAE">
      <w:pPr>
        <w:ind w:right="283"/>
        <w:jc w:val="both"/>
        <w:rPr>
          <w:rFonts w:ascii="Gotham Rounded Book" w:hAnsi="Gotham Rounded Book" w:cs="Calibri"/>
          <w:b/>
          <w:color w:val="FF0000"/>
          <w:sz w:val="16"/>
          <w:szCs w:val="16"/>
        </w:rPr>
      </w:pPr>
      <w:r w:rsidRPr="00DC7FAE">
        <w:rPr>
          <w:rFonts w:ascii="Gotham Rounded Book" w:hAnsi="Gotham Rounded Book" w:cs="Calibri"/>
          <w:b/>
          <w:color w:val="FF0000"/>
          <w:sz w:val="16"/>
          <w:szCs w:val="16"/>
        </w:rPr>
        <w:t>Při poškození nebo odstranění tohoto štítku ztrácí skříň certifikaci!</w:t>
      </w:r>
    </w:p>
    <w:p w14:paraId="1CE9C554" w14:textId="77777777" w:rsidR="00DC7FAE" w:rsidRPr="00DC7FAE" w:rsidRDefault="00DC7FAE" w:rsidP="00DC7FAE">
      <w:pPr>
        <w:tabs>
          <w:tab w:val="left" w:pos="2835"/>
        </w:tabs>
        <w:ind w:right="283"/>
        <w:jc w:val="both"/>
        <w:rPr>
          <w:rFonts w:ascii="Gotham Rounded Book" w:hAnsi="Gotham Rounded Book" w:cs="Calibri"/>
          <w:b/>
          <w:color w:val="FF0000"/>
          <w:sz w:val="16"/>
          <w:szCs w:val="16"/>
        </w:rPr>
      </w:pPr>
      <w:r w:rsidRPr="00DC7FAE">
        <w:rPr>
          <w:rFonts w:ascii="Gotham Rounded Book" w:hAnsi="Gotham Rounded Book" w:cs="Calibri"/>
          <w:color w:val="FF0000"/>
          <w:sz w:val="16"/>
          <w:szCs w:val="16"/>
        </w:rPr>
        <w:lastRenderedPageBreak/>
        <w:t xml:space="preserve">                                      </w:t>
      </w:r>
    </w:p>
    <w:p w14:paraId="4F43EC26" w14:textId="77777777" w:rsidR="00DC7FAE" w:rsidRPr="00DC7FAE" w:rsidRDefault="00DC7FAE" w:rsidP="00DC7FAE">
      <w:pPr>
        <w:ind w:right="283"/>
        <w:jc w:val="both"/>
        <w:rPr>
          <w:rFonts w:ascii="Gotham Rounded Book" w:hAnsi="Gotham Rounded Book" w:cs="Calibri"/>
          <w:sz w:val="20"/>
          <w:szCs w:val="20"/>
        </w:rPr>
      </w:pPr>
      <w:r w:rsidRPr="00DC7FAE">
        <w:rPr>
          <w:rFonts w:ascii="Gotham Rounded Book" w:hAnsi="Gotham Rounded Book" w:cs="Calibri"/>
          <w:b/>
          <w:sz w:val="20"/>
          <w:szCs w:val="20"/>
          <w:u w:val="single"/>
        </w:rPr>
        <w:t>P</w:t>
      </w:r>
      <w:r w:rsidRPr="00DC7FAE">
        <w:rPr>
          <w:rFonts w:ascii="Gotham Rounded Book" w:hAnsi="Gotham Rounded Book" w:cs="Calibri"/>
          <w:b/>
          <w:sz w:val="20"/>
          <w:szCs w:val="20"/>
          <w:u w:val="single"/>
        </w:rPr>
        <w:t>OUŽITÍ</w:t>
      </w:r>
      <w:r w:rsidRPr="00DC7FAE">
        <w:rPr>
          <w:rFonts w:ascii="Gotham Rounded Book" w:hAnsi="Gotham Rounded Book" w:cs="Calibri"/>
          <w:b/>
          <w:sz w:val="20"/>
          <w:szCs w:val="20"/>
          <w:u w:val="single"/>
        </w:rPr>
        <w:t>:</w:t>
      </w:r>
      <w:r w:rsidRPr="00DC7FAE">
        <w:rPr>
          <w:rFonts w:ascii="Gotham Rounded Book" w:hAnsi="Gotham Rounded Book" w:cs="Calibri"/>
          <w:sz w:val="20"/>
          <w:szCs w:val="20"/>
        </w:rPr>
        <w:tab/>
      </w:r>
    </w:p>
    <w:p w14:paraId="7BC75654" w14:textId="77777777" w:rsidR="00DC7FAE" w:rsidRPr="00DC7FAE" w:rsidRDefault="00DC7FAE" w:rsidP="00DC7FAE">
      <w:pPr>
        <w:ind w:right="283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>Tato skříň je doporučena pro bezpečné skladování toxických, velmi toxických plynů a hořlavých plynů v tlakových lahvích o objemu 50 l v laboratořích a podobných pracovištích. Skříň poskytuje v případě požáru ochrannou dobu pro opuštění pracoviště v délce 30 minut, poskytuje ochranu také zasahujícím záchranářům a hasičským sborům z hlediska působení stlačených plynů.</w:t>
      </w:r>
    </w:p>
    <w:p w14:paraId="2947BD44" w14:textId="77777777" w:rsidR="00DC7FAE" w:rsidRPr="00DC7FAE" w:rsidRDefault="00DC7FAE" w:rsidP="00DC7FAE">
      <w:pPr>
        <w:ind w:right="283"/>
        <w:jc w:val="both"/>
        <w:rPr>
          <w:rFonts w:ascii="Gotham Rounded Book" w:hAnsi="Gotham Rounded Book" w:cs="Calibri"/>
          <w:sz w:val="16"/>
          <w:szCs w:val="16"/>
        </w:rPr>
      </w:pPr>
      <w:r w:rsidRPr="00DC7FAE">
        <w:rPr>
          <w:rStyle w:val="Siln"/>
          <w:rFonts w:ascii="Gotham Rounded Book" w:hAnsi="Gotham Rounded Book"/>
          <w:iCs/>
          <w:color w:val="FF6600"/>
          <w:sz w:val="16"/>
          <w:szCs w:val="16"/>
        </w:rPr>
        <w:t>Pro určité typy skladovaných stlačených plynů je nutné dodržet předepsanou výměnu vzduchu:</w:t>
      </w:r>
    </w:p>
    <w:p w14:paraId="4034B125" w14:textId="77777777" w:rsidR="00DC7FAE" w:rsidRPr="00DC7FAE" w:rsidRDefault="00DC7FAE" w:rsidP="00DC7FAE">
      <w:pPr>
        <w:pStyle w:val="Normlnweb"/>
        <w:numPr>
          <w:ilvl w:val="1"/>
          <w:numId w:val="8"/>
        </w:numPr>
        <w:ind w:right="283"/>
        <w:jc w:val="both"/>
        <w:rPr>
          <w:rFonts w:ascii="Gotham Rounded Book" w:hAnsi="Gotham Rounded Book"/>
          <w:color w:val="000000"/>
          <w:sz w:val="16"/>
          <w:szCs w:val="16"/>
        </w:rPr>
      </w:pPr>
      <w:r w:rsidRPr="00DC7FAE">
        <w:rPr>
          <w:rStyle w:val="a"/>
          <w:rFonts w:ascii="Gotham Rounded Book" w:hAnsi="Gotham Rounded Book"/>
          <w:color w:val="000000"/>
          <w:sz w:val="16"/>
          <w:szCs w:val="16"/>
        </w:rPr>
        <w:t> </w:t>
      </w:r>
      <w:r w:rsidRPr="00DC7FAE">
        <w:rPr>
          <w:rStyle w:val="Siln"/>
          <w:rFonts w:ascii="Gotham Rounded Book" w:hAnsi="Gotham Rounded Book"/>
          <w:color w:val="000000"/>
          <w:sz w:val="16"/>
          <w:szCs w:val="16"/>
        </w:rPr>
        <w:t>v případě hořlavých plynů a plynů podporujících hoření</w:t>
      </w:r>
      <w:r w:rsidRPr="00DC7FAE">
        <w:rPr>
          <w:rStyle w:val="apple-converted-space"/>
          <w:rFonts w:ascii="Gotham Rounded Book" w:hAnsi="Gotham Rounded Book"/>
          <w:color w:val="000000"/>
          <w:sz w:val="16"/>
          <w:szCs w:val="16"/>
        </w:rPr>
        <w:t> </w:t>
      </w:r>
      <w:r w:rsidRPr="00DC7FAE">
        <w:rPr>
          <w:rFonts w:ascii="Gotham Rounded Book" w:hAnsi="Gotham Rounded Book"/>
          <w:color w:val="000000"/>
          <w:sz w:val="16"/>
          <w:szCs w:val="16"/>
        </w:rPr>
        <w:t>je předepsána minimální 10násobná výměna vzduchu uvnitř protipožární skříně za hodinu.</w:t>
      </w:r>
    </w:p>
    <w:p w14:paraId="407CB14F" w14:textId="77777777" w:rsidR="00DC7FAE" w:rsidRPr="00DC7FAE" w:rsidRDefault="00DC7FAE" w:rsidP="00DC7FAE">
      <w:pPr>
        <w:pStyle w:val="Normlnweb"/>
        <w:numPr>
          <w:ilvl w:val="1"/>
          <w:numId w:val="8"/>
        </w:numPr>
        <w:ind w:right="283"/>
        <w:jc w:val="both"/>
        <w:rPr>
          <w:rFonts w:ascii="Gotham Rounded Book" w:hAnsi="Gotham Rounded Book" w:cs="Calibri"/>
          <w:sz w:val="16"/>
          <w:szCs w:val="16"/>
          <w:u w:val="single"/>
        </w:rPr>
      </w:pPr>
      <w:r w:rsidRPr="00DC7FAE">
        <w:rPr>
          <w:rStyle w:val="Siln"/>
          <w:rFonts w:ascii="Gotham Rounded Book" w:hAnsi="Gotham Rounded Book"/>
          <w:color w:val="000000"/>
          <w:sz w:val="16"/>
          <w:szCs w:val="16"/>
        </w:rPr>
        <w:t> v případě toxických plynů</w:t>
      </w:r>
      <w:r w:rsidRPr="00DC7FAE">
        <w:rPr>
          <w:rFonts w:ascii="Gotham Rounded Book" w:hAnsi="Gotham Rounded Book"/>
          <w:color w:val="000000"/>
          <w:sz w:val="16"/>
          <w:szCs w:val="16"/>
        </w:rPr>
        <w:t> je předepsána minimální 100násobná výměna vzduchu uvnitř protipožární skříně za hodinu.</w:t>
      </w:r>
    </w:p>
    <w:p w14:paraId="0AAAE783" w14:textId="77777777" w:rsidR="00DC7FAE" w:rsidRPr="00DC7FAE" w:rsidRDefault="00DC7FAE" w:rsidP="00DC7FAE">
      <w:pPr>
        <w:pStyle w:val="Normlnweb"/>
        <w:spacing w:after="0" w:afterAutospacing="0"/>
        <w:ind w:right="283"/>
        <w:jc w:val="both"/>
        <w:rPr>
          <w:rFonts w:ascii="Gotham Rounded Book" w:hAnsi="Gotham Rounded Book" w:cs="Calibri"/>
          <w:sz w:val="20"/>
          <w:szCs w:val="20"/>
          <w:u w:val="single"/>
        </w:rPr>
      </w:pPr>
      <w:r w:rsidRPr="00DC7FAE">
        <w:rPr>
          <w:rFonts w:ascii="Gotham Rounded Book" w:hAnsi="Gotham Rounded Book" w:cs="Calibri"/>
          <w:b/>
          <w:sz w:val="20"/>
          <w:szCs w:val="20"/>
          <w:u w:val="single"/>
        </w:rPr>
        <w:t>D</w:t>
      </w:r>
      <w:r w:rsidRPr="00DC7FAE">
        <w:rPr>
          <w:rFonts w:ascii="Gotham Rounded Book" w:hAnsi="Gotham Rounded Book" w:cs="Calibri"/>
          <w:b/>
          <w:sz w:val="20"/>
          <w:szCs w:val="20"/>
          <w:u w:val="single"/>
        </w:rPr>
        <w:t>OPORUČENÉ PŘÍSLUŠENSTVÍ</w:t>
      </w:r>
      <w:r w:rsidRPr="00DC7FAE">
        <w:rPr>
          <w:rFonts w:ascii="Gotham Rounded Book" w:hAnsi="Gotham Rounded Book" w:cs="Calibri"/>
          <w:sz w:val="20"/>
          <w:szCs w:val="20"/>
          <w:u w:val="single"/>
        </w:rPr>
        <w:t>:</w:t>
      </w:r>
    </w:p>
    <w:p w14:paraId="59804ED3" w14:textId="77777777" w:rsidR="00DC7FAE" w:rsidRPr="00DC7FAE" w:rsidRDefault="00DC7FAE" w:rsidP="00DC7FAE">
      <w:pPr>
        <w:numPr>
          <w:ilvl w:val="0"/>
          <w:numId w:val="5"/>
        </w:numPr>
        <w:ind w:right="283"/>
        <w:jc w:val="both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>Přídavná police pro menší tlakové láhve</w:t>
      </w:r>
      <w:r w:rsidRPr="00DC7FAE">
        <w:rPr>
          <w:rFonts w:ascii="Gotham Rounded Book" w:hAnsi="Gotham Rounded Book" w:cs="Calibri"/>
          <w:b/>
          <w:sz w:val="16"/>
          <w:szCs w:val="16"/>
        </w:rPr>
        <w:t xml:space="preserve"> B80-</w:t>
      </w:r>
      <w:proofErr w:type="gramStart"/>
      <w:r w:rsidRPr="00DC7FAE">
        <w:rPr>
          <w:rFonts w:ascii="Gotham Rounded Book" w:hAnsi="Gotham Rounded Book" w:cs="Calibri"/>
          <w:b/>
          <w:sz w:val="16"/>
          <w:szCs w:val="16"/>
        </w:rPr>
        <w:t>5014-C</w:t>
      </w:r>
      <w:proofErr w:type="gramEnd"/>
    </w:p>
    <w:p w14:paraId="2A5CE45F" w14:textId="77777777" w:rsidR="00DC7FAE" w:rsidRPr="00DC7FAE" w:rsidRDefault="00DC7FAE" w:rsidP="00DC7FAE">
      <w:pPr>
        <w:numPr>
          <w:ilvl w:val="0"/>
          <w:numId w:val="5"/>
        </w:numPr>
        <w:ind w:right="283"/>
        <w:jc w:val="both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>Zařízení pro odtah a výměnu vzduchu dle výběru:</w:t>
      </w:r>
    </w:p>
    <w:p w14:paraId="48B1E3AF" w14:textId="77777777" w:rsidR="00DC7FAE" w:rsidRPr="008268A0" w:rsidRDefault="00DC7FAE" w:rsidP="008268A0">
      <w:pPr>
        <w:numPr>
          <w:ilvl w:val="1"/>
          <w:numId w:val="5"/>
        </w:numPr>
        <w:ind w:right="283"/>
        <w:jc w:val="both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 xml:space="preserve">Nástavec pro nucené odvětrávání </w:t>
      </w:r>
      <w:r w:rsidRPr="00DC7FAE">
        <w:rPr>
          <w:rFonts w:ascii="Gotham Rounded Book" w:hAnsi="Gotham Rounded Book" w:cs="Calibri"/>
          <w:b/>
          <w:sz w:val="16"/>
          <w:szCs w:val="16"/>
        </w:rPr>
        <w:t>B80-</w:t>
      </w:r>
      <w:proofErr w:type="gramStart"/>
      <w:r w:rsidRPr="00DC7FAE">
        <w:rPr>
          <w:rFonts w:ascii="Gotham Rounded Book" w:hAnsi="Gotham Rounded Book" w:cs="Calibri"/>
          <w:b/>
          <w:sz w:val="16"/>
          <w:szCs w:val="16"/>
        </w:rPr>
        <w:t>2842-A</w:t>
      </w:r>
      <w:proofErr w:type="gramEnd"/>
    </w:p>
    <w:p w14:paraId="6B787BE0" w14:textId="77777777" w:rsidR="00DC7FAE" w:rsidRPr="00DC7FAE" w:rsidRDefault="00DC7FAE" w:rsidP="00DC7FAE">
      <w:pPr>
        <w:numPr>
          <w:ilvl w:val="1"/>
          <w:numId w:val="5"/>
        </w:numPr>
        <w:ind w:right="283"/>
        <w:jc w:val="both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 xml:space="preserve">Nástavec pro nucené odvětrávání s monitoringem výměny vzduchu </w:t>
      </w:r>
    </w:p>
    <w:p w14:paraId="08352F46" w14:textId="77777777" w:rsidR="00DC7FAE" w:rsidRPr="00DC7FAE" w:rsidRDefault="00DC7FAE" w:rsidP="00DC7FAE">
      <w:pPr>
        <w:ind w:left="1788" w:right="283"/>
        <w:jc w:val="both"/>
        <w:rPr>
          <w:rFonts w:ascii="Gotham Rounded Book" w:hAnsi="Gotham Rounded Book" w:cs="Calibri"/>
          <w:b/>
          <w:sz w:val="16"/>
          <w:szCs w:val="16"/>
        </w:rPr>
      </w:pPr>
      <w:r w:rsidRPr="00DC7FAE">
        <w:rPr>
          <w:rFonts w:ascii="Gotham Rounded Book" w:hAnsi="Gotham Rounded Book" w:cs="Calibri"/>
          <w:b/>
          <w:sz w:val="16"/>
          <w:szCs w:val="16"/>
        </w:rPr>
        <w:t>B80-</w:t>
      </w:r>
      <w:proofErr w:type="gramStart"/>
      <w:r w:rsidRPr="00DC7FAE">
        <w:rPr>
          <w:rFonts w:ascii="Gotham Rounded Book" w:hAnsi="Gotham Rounded Book" w:cs="Calibri"/>
          <w:b/>
          <w:sz w:val="16"/>
          <w:szCs w:val="16"/>
        </w:rPr>
        <w:t>2843-A</w:t>
      </w:r>
      <w:proofErr w:type="gramEnd"/>
    </w:p>
    <w:p w14:paraId="7B633D4F" w14:textId="77777777" w:rsidR="00DC7FAE" w:rsidRPr="00DC7FAE" w:rsidRDefault="00DC7FAE" w:rsidP="00DC7FAE">
      <w:pPr>
        <w:numPr>
          <w:ilvl w:val="1"/>
          <w:numId w:val="5"/>
        </w:numPr>
        <w:ind w:right="283"/>
        <w:jc w:val="both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 xml:space="preserve">Nástavec s oběhovým filtrem </w:t>
      </w:r>
      <w:r w:rsidRPr="00DC7FAE">
        <w:rPr>
          <w:rFonts w:ascii="Gotham Rounded Book" w:hAnsi="Gotham Rounded Book" w:cs="Calibri"/>
          <w:b/>
          <w:sz w:val="16"/>
          <w:szCs w:val="16"/>
        </w:rPr>
        <w:t>B80-</w:t>
      </w:r>
      <w:proofErr w:type="gramStart"/>
      <w:r w:rsidRPr="00DC7FAE">
        <w:rPr>
          <w:rFonts w:ascii="Gotham Rounded Book" w:hAnsi="Gotham Rounded Book" w:cs="Calibri"/>
          <w:b/>
          <w:sz w:val="16"/>
          <w:szCs w:val="16"/>
        </w:rPr>
        <w:t>2880-A</w:t>
      </w:r>
      <w:proofErr w:type="gramEnd"/>
    </w:p>
    <w:p w14:paraId="2933F856" w14:textId="77777777" w:rsidR="00DC7FAE" w:rsidRPr="00DC7FAE" w:rsidRDefault="00DC7FAE" w:rsidP="00DC7FAE">
      <w:pPr>
        <w:numPr>
          <w:ilvl w:val="1"/>
          <w:numId w:val="5"/>
        </w:numPr>
        <w:ind w:right="283"/>
        <w:jc w:val="both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 xml:space="preserve">Náhradní filtr pro nástavec s oběhovým filtrem </w:t>
      </w:r>
      <w:r w:rsidRPr="00DC7FAE">
        <w:rPr>
          <w:rFonts w:ascii="Gotham Rounded Book" w:hAnsi="Gotham Rounded Book" w:cs="Calibri"/>
          <w:b/>
          <w:sz w:val="16"/>
          <w:szCs w:val="16"/>
        </w:rPr>
        <w:t>B80-</w:t>
      </w:r>
      <w:proofErr w:type="gramStart"/>
      <w:r w:rsidRPr="00DC7FAE">
        <w:rPr>
          <w:rFonts w:ascii="Gotham Rounded Book" w:hAnsi="Gotham Rounded Book" w:cs="Calibri"/>
          <w:b/>
          <w:sz w:val="16"/>
          <w:szCs w:val="16"/>
        </w:rPr>
        <w:t>2882-A</w:t>
      </w:r>
      <w:proofErr w:type="gramEnd"/>
    </w:p>
    <w:p w14:paraId="49CABFCD" w14:textId="77777777" w:rsidR="00DC7FAE" w:rsidRPr="00DC7FAE" w:rsidRDefault="00DC7FAE" w:rsidP="00DC7FAE">
      <w:pPr>
        <w:ind w:right="283"/>
        <w:jc w:val="both"/>
        <w:rPr>
          <w:rFonts w:ascii="Gotham Rounded Book" w:hAnsi="Gotham Rounded Book" w:cs="Calibri"/>
          <w:b/>
          <w:sz w:val="16"/>
          <w:szCs w:val="16"/>
          <w:u w:val="single"/>
        </w:rPr>
      </w:pPr>
    </w:p>
    <w:p w14:paraId="022CFD09" w14:textId="77777777" w:rsidR="00DC7FAE" w:rsidRPr="00DC7FAE" w:rsidRDefault="00DC7FAE" w:rsidP="00DC7FAE">
      <w:pPr>
        <w:ind w:right="283"/>
        <w:jc w:val="both"/>
        <w:rPr>
          <w:rFonts w:ascii="Gotham Rounded Book" w:hAnsi="Gotham Rounded Book" w:cs="Calibri"/>
          <w:sz w:val="20"/>
          <w:szCs w:val="20"/>
        </w:rPr>
      </w:pPr>
      <w:r w:rsidRPr="00DC7FAE">
        <w:rPr>
          <w:rFonts w:ascii="Gotham Rounded Book" w:hAnsi="Gotham Rounded Book" w:cs="Calibri"/>
          <w:b/>
          <w:sz w:val="20"/>
          <w:szCs w:val="20"/>
          <w:u w:val="single"/>
        </w:rPr>
        <w:t>N</w:t>
      </w:r>
      <w:r w:rsidRPr="00DC7FAE">
        <w:rPr>
          <w:rFonts w:ascii="Gotham Rounded Book" w:hAnsi="Gotham Rounded Book" w:cs="Calibri"/>
          <w:b/>
          <w:sz w:val="20"/>
          <w:szCs w:val="20"/>
          <w:u w:val="single"/>
        </w:rPr>
        <w:t>ÁVOD</w:t>
      </w:r>
      <w:r w:rsidRPr="00DC7FAE">
        <w:rPr>
          <w:rFonts w:ascii="Gotham Rounded Book" w:hAnsi="Gotham Rounded Book" w:cs="Calibri"/>
          <w:b/>
          <w:sz w:val="20"/>
          <w:szCs w:val="20"/>
          <w:u w:val="single"/>
        </w:rPr>
        <w:t>:</w:t>
      </w:r>
      <w:r w:rsidRPr="00DC7FAE">
        <w:rPr>
          <w:rFonts w:ascii="Gotham Rounded Book" w:hAnsi="Gotham Rounded Book" w:cs="Calibri"/>
          <w:sz w:val="20"/>
          <w:szCs w:val="20"/>
        </w:rPr>
        <w:tab/>
      </w:r>
    </w:p>
    <w:p w14:paraId="12F3E26B" w14:textId="77777777" w:rsidR="00DC7FAE" w:rsidRPr="00DC7FAE" w:rsidRDefault="00DC7FAE" w:rsidP="00DC7FAE">
      <w:pPr>
        <w:pStyle w:val="Odstavecseseznamem"/>
        <w:numPr>
          <w:ilvl w:val="0"/>
          <w:numId w:val="8"/>
        </w:numPr>
        <w:spacing w:after="200"/>
        <w:ind w:right="283"/>
        <w:rPr>
          <w:rFonts w:ascii="Gotham Rounded Book" w:hAnsi="Gotham Rounded Book"/>
          <w:sz w:val="16"/>
          <w:szCs w:val="16"/>
        </w:rPr>
      </w:pPr>
      <w:r w:rsidRPr="00DC7FAE">
        <w:rPr>
          <w:rFonts w:ascii="Gotham Rounded Book" w:hAnsi="Gotham Rounded Book"/>
          <w:sz w:val="16"/>
          <w:szCs w:val="16"/>
        </w:rPr>
        <w:t>Bezpečnostní skříň musí být uzemněna pro zamezení výbojů statické elektřiny!</w:t>
      </w:r>
    </w:p>
    <w:p w14:paraId="3141D36E" w14:textId="77777777" w:rsidR="00DC7FAE" w:rsidRPr="00DC7FAE" w:rsidRDefault="00DC7FAE" w:rsidP="00DC7FAE">
      <w:pPr>
        <w:pStyle w:val="Odstavecseseznamem"/>
        <w:numPr>
          <w:ilvl w:val="0"/>
          <w:numId w:val="8"/>
        </w:numPr>
        <w:spacing w:after="200"/>
        <w:ind w:right="283"/>
        <w:rPr>
          <w:rFonts w:ascii="Gotham Rounded Book" w:hAnsi="Gotham Rounded Book"/>
          <w:sz w:val="16"/>
          <w:szCs w:val="16"/>
        </w:rPr>
      </w:pPr>
      <w:r w:rsidRPr="00DC7FAE">
        <w:rPr>
          <w:rFonts w:ascii="Gotham Rounded Book" w:hAnsi="Gotham Rounded Book"/>
          <w:sz w:val="16"/>
          <w:szCs w:val="16"/>
        </w:rPr>
        <w:t xml:space="preserve">Bezpečnostní skříně dle normy ČSN EN 14470-1 mohou být provozovány bez nucené ventilace za podmínky dodržení bezpečnostního odstupu určeného pro explozivní zónu 2: okolí skříně do vzdálenosti 2,5 m okolo skříně do výšky 0,5 m nad úroveň skříně (podle výšky elektrické instalace v místnosti) je pokládáno za nebezpečnou explozivní zónu 2. </w:t>
      </w:r>
    </w:p>
    <w:p w14:paraId="4558E20D" w14:textId="77777777" w:rsidR="00DC7FAE" w:rsidRPr="00DC7FAE" w:rsidRDefault="00DC7FAE" w:rsidP="00DC7FAE">
      <w:pPr>
        <w:pStyle w:val="Odstavecseseznamem"/>
        <w:numPr>
          <w:ilvl w:val="0"/>
          <w:numId w:val="8"/>
        </w:numPr>
        <w:spacing w:after="200"/>
        <w:ind w:right="283"/>
        <w:rPr>
          <w:rFonts w:ascii="Gotham Rounded Book" w:hAnsi="Gotham Rounded Book"/>
          <w:b/>
          <w:sz w:val="16"/>
          <w:szCs w:val="16"/>
        </w:rPr>
      </w:pPr>
      <w:r w:rsidRPr="00DC7FAE">
        <w:rPr>
          <w:rFonts w:ascii="Gotham Rounded Book" w:hAnsi="Gotham Rounded Book"/>
          <w:sz w:val="16"/>
          <w:szCs w:val="16"/>
        </w:rPr>
        <w:t>Prostor v explozivní zóně musí být vybaven speciálními elektrickými zásuvkami a osvětlením určeným do výbušného prostředí, popř. jiným povinným zařízením.</w:t>
      </w:r>
    </w:p>
    <w:p w14:paraId="7DE4E44F" w14:textId="77777777" w:rsidR="00DC7FAE" w:rsidRPr="00DC7FAE" w:rsidRDefault="00DC7FAE" w:rsidP="00DC7FAE">
      <w:pPr>
        <w:pStyle w:val="Odstavecseseznamem"/>
        <w:numPr>
          <w:ilvl w:val="0"/>
          <w:numId w:val="8"/>
        </w:numPr>
        <w:spacing w:after="200"/>
        <w:ind w:right="283"/>
        <w:rPr>
          <w:rFonts w:ascii="Gotham Rounded Book" w:hAnsi="Gotham Rounded Book"/>
          <w:sz w:val="16"/>
          <w:szCs w:val="16"/>
        </w:rPr>
      </w:pPr>
      <w:r w:rsidRPr="00DC7FAE">
        <w:rPr>
          <w:rFonts w:ascii="Gotham Rounded Book" w:hAnsi="Gotham Rounded Book"/>
          <w:sz w:val="16"/>
          <w:szCs w:val="16"/>
        </w:rPr>
        <w:t>Bezpečnostní skříň bez nucené ventilace, by měla být umístěna v místnosti s dostatečným objemem vzduchu pro účinnou výměnu vzduchu v bezpečnostní skříni.</w:t>
      </w:r>
    </w:p>
    <w:p w14:paraId="5117B7DD" w14:textId="77777777" w:rsidR="00DC7FAE" w:rsidRPr="00DC7FAE" w:rsidRDefault="00DC7FAE" w:rsidP="00DC7FAE">
      <w:pPr>
        <w:pStyle w:val="Odstavecseseznamem"/>
        <w:numPr>
          <w:ilvl w:val="0"/>
          <w:numId w:val="8"/>
        </w:numPr>
        <w:spacing w:after="200"/>
        <w:ind w:right="283"/>
        <w:rPr>
          <w:rFonts w:ascii="Gotham Rounded Book" w:hAnsi="Gotham Rounded Book"/>
          <w:sz w:val="16"/>
          <w:szCs w:val="16"/>
        </w:rPr>
      </w:pPr>
      <w:r w:rsidRPr="00DC7FAE">
        <w:rPr>
          <w:rFonts w:ascii="Gotham Rounded Book" w:hAnsi="Gotham Rounded Book"/>
          <w:sz w:val="16"/>
          <w:szCs w:val="16"/>
        </w:rPr>
        <w:t>Pokud je skříň připojena k zařízení pro nucenou ventilaci, je zamezeno vzniku explozivní zóny – pak není nutné přijímat opatření povinná pro explozivní zónu a dochází také k úspoře místa. V každém případě je ale nutné bezpečnostní skříň uzemnit.</w:t>
      </w:r>
    </w:p>
    <w:p w14:paraId="15F57B38" w14:textId="77777777" w:rsidR="00DC7FAE" w:rsidRPr="00DC7FAE" w:rsidRDefault="00DC7FAE" w:rsidP="00DC7FAE">
      <w:pPr>
        <w:ind w:right="283"/>
        <w:jc w:val="both"/>
        <w:rPr>
          <w:rFonts w:ascii="Gotham Rounded Book" w:hAnsi="Gotham Rounded Book" w:cs="Calibri"/>
          <w:b/>
          <w:sz w:val="16"/>
          <w:szCs w:val="16"/>
        </w:rPr>
      </w:pPr>
      <w:r w:rsidRPr="00DC7FAE">
        <w:rPr>
          <w:rFonts w:ascii="Gotham Rounded Book" w:hAnsi="Gotham Rounded Book" w:cs="Calibri"/>
          <w:b/>
          <w:sz w:val="16"/>
          <w:szCs w:val="16"/>
        </w:rPr>
        <w:t>Tato skříň je požárně technické zařízení, proto doporučujeme:</w:t>
      </w:r>
    </w:p>
    <w:p w14:paraId="0584D655" w14:textId="77777777" w:rsidR="00DC7FAE" w:rsidRPr="00DC7FAE" w:rsidRDefault="00DC7FAE" w:rsidP="00DC7FAE">
      <w:pPr>
        <w:numPr>
          <w:ilvl w:val="0"/>
          <w:numId w:val="8"/>
        </w:numPr>
        <w:ind w:right="283"/>
        <w:jc w:val="both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>Pravidelně jednou měsíčně provést kontrolu vyškoleným pracovníkem.</w:t>
      </w:r>
    </w:p>
    <w:p w14:paraId="541F3D31" w14:textId="77777777" w:rsidR="00DC7FAE" w:rsidRPr="00DC7FAE" w:rsidRDefault="00DC7FAE" w:rsidP="00DC7FAE">
      <w:pPr>
        <w:numPr>
          <w:ilvl w:val="0"/>
          <w:numId w:val="8"/>
        </w:numPr>
        <w:ind w:right="283"/>
        <w:jc w:val="both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>Pravidelně jednou ročně nechat provést kontrolu odbornou firmou.</w:t>
      </w:r>
    </w:p>
    <w:p w14:paraId="4D7B5120" w14:textId="77777777" w:rsidR="00DC7FAE" w:rsidRPr="00DC7FAE" w:rsidRDefault="00DC7FAE" w:rsidP="00DC7FAE">
      <w:pPr>
        <w:numPr>
          <w:ilvl w:val="0"/>
          <w:numId w:val="8"/>
        </w:numPr>
        <w:ind w:right="283"/>
        <w:jc w:val="both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>Jako autorizovaný prodejce a servisní partner výrobce protipožárních skříní nabízíme pravidelné revize skříní s požární odolností včetně jejich případného servisu.</w:t>
      </w:r>
    </w:p>
    <w:p w14:paraId="0EE407AD" w14:textId="77777777" w:rsidR="00DC7FAE" w:rsidRPr="00DC7FAE" w:rsidRDefault="00DC7FAE" w:rsidP="00DC7FAE">
      <w:pPr>
        <w:numPr>
          <w:ilvl w:val="0"/>
          <w:numId w:val="8"/>
        </w:numPr>
        <w:ind w:right="283"/>
        <w:jc w:val="both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>Při zakoupení skříní můžete využít služeb našeho servisního týmu:</w:t>
      </w:r>
    </w:p>
    <w:p w14:paraId="5D074386" w14:textId="77777777" w:rsidR="00DC7FAE" w:rsidRPr="00DC7FAE" w:rsidRDefault="00DC7FAE" w:rsidP="00DC7FAE">
      <w:pPr>
        <w:numPr>
          <w:ilvl w:val="0"/>
          <w:numId w:val="7"/>
        </w:numPr>
        <w:ind w:right="283"/>
        <w:jc w:val="both"/>
        <w:rPr>
          <w:rFonts w:ascii="Gotham Rounded Book" w:hAnsi="Gotham Rounded Book" w:cs="Calibri"/>
          <w:b/>
          <w:sz w:val="16"/>
          <w:szCs w:val="16"/>
        </w:rPr>
      </w:pPr>
      <w:r w:rsidRPr="00DC7FAE">
        <w:rPr>
          <w:rFonts w:ascii="Gotham Rounded Book" w:hAnsi="Gotham Rounded Book" w:cs="Calibri"/>
          <w:b/>
          <w:sz w:val="16"/>
          <w:szCs w:val="16"/>
        </w:rPr>
        <w:t>Instalace skříně ve Vašem provozu</w:t>
      </w:r>
    </w:p>
    <w:p w14:paraId="7AB6570C" w14:textId="77777777" w:rsidR="00DC7FAE" w:rsidRPr="00DC7FAE" w:rsidRDefault="00DC7FAE" w:rsidP="00DC7FAE">
      <w:pPr>
        <w:numPr>
          <w:ilvl w:val="0"/>
          <w:numId w:val="7"/>
        </w:numPr>
        <w:ind w:right="283"/>
        <w:jc w:val="both"/>
        <w:rPr>
          <w:rFonts w:ascii="Gotham Rounded Book" w:hAnsi="Gotham Rounded Book" w:cs="Calibri"/>
          <w:b/>
          <w:sz w:val="16"/>
          <w:szCs w:val="16"/>
        </w:rPr>
      </w:pPr>
      <w:r w:rsidRPr="00DC7FAE">
        <w:rPr>
          <w:rFonts w:ascii="Gotham Rounded Book" w:hAnsi="Gotham Rounded Book" w:cs="Calibri"/>
          <w:b/>
          <w:sz w:val="16"/>
          <w:szCs w:val="16"/>
        </w:rPr>
        <w:t>Zaškolení pracovníků</w:t>
      </w:r>
    </w:p>
    <w:p w14:paraId="403672BA" w14:textId="77777777" w:rsidR="00DC7FAE" w:rsidRPr="00DC7FAE" w:rsidRDefault="00DC7FAE" w:rsidP="00DC7FAE">
      <w:pPr>
        <w:numPr>
          <w:ilvl w:val="0"/>
          <w:numId w:val="7"/>
        </w:numPr>
        <w:ind w:right="283"/>
        <w:jc w:val="both"/>
        <w:rPr>
          <w:rFonts w:ascii="Gotham Rounded Book" w:hAnsi="Gotham Rounded Book" w:cs="Calibri"/>
          <w:b/>
          <w:sz w:val="16"/>
          <w:szCs w:val="16"/>
        </w:rPr>
      </w:pPr>
      <w:r w:rsidRPr="00DC7FAE">
        <w:rPr>
          <w:rFonts w:ascii="Gotham Rounded Book" w:hAnsi="Gotham Rounded Book" w:cs="Calibri"/>
          <w:b/>
          <w:sz w:val="16"/>
          <w:szCs w:val="16"/>
        </w:rPr>
        <w:t>Roční revize skříní a servis</w:t>
      </w:r>
    </w:p>
    <w:p w14:paraId="03DC1DB8" w14:textId="77777777" w:rsidR="00DC7FAE" w:rsidRPr="00DC7FAE" w:rsidRDefault="00DC7FAE" w:rsidP="00DC7FAE">
      <w:pPr>
        <w:numPr>
          <w:ilvl w:val="0"/>
          <w:numId w:val="8"/>
        </w:numPr>
        <w:ind w:right="283"/>
        <w:jc w:val="both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>Skříň je nutné umístit na vodorovný povrch a vyrovnat do roviny pro zajištění správné funkce dveří.</w:t>
      </w:r>
    </w:p>
    <w:p w14:paraId="2E6CCEA6" w14:textId="77777777" w:rsidR="00DC7FAE" w:rsidRPr="00DC7FAE" w:rsidRDefault="00DC7FAE" w:rsidP="00DC7FAE">
      <w:pPr>
        <w:numPr>
          <w:ilvl w:val="0"/>
          <w:numId w:val="8"/>
        </w:numPr>
        <w:ind w:right="283"/>
        <w:jc w:val="both"/>
        <w:rPr>
          <w:rFonts w:ascii="Gotham Rounded Book" w:hAnsi="Gotham Rounded Book" w:cs="Calibri"/>
          <w:sz w:val="16"/>
          <w:szCs w:val="16"/>
        </w:rPr>
      </w:pPr>
      <w:r w:rsidRPr="00DC7FAE">
        <w:rPr>
          <w:rFonts w:ascii="Gotham Rounded Book" w:hAnsi="Gotham Rounded Book" w:cs="Calibri"/>
          <w:sz w:val="16"/>
          <w:szCs w:val="16"/>
        </w:rPr>
        <w:t>Pravidelnou kontrolu provádějte dle instrukcí uvedených v podrobném návodu k použití a podle pokynů získaných při školení.</w:t>
      </w:r>
    </w:p>
    <w:p w14:paraId="1F406FA1" w14:textId="77777777" w:rsidR="00DC7FAE" w:rsidRPr="00DC7FAE" w:rsidRDefault="00DC7FAE" w:rsidP="00DC7FAE">
      <w:pPr>
        <w:autoSpaceDE w:val="0"/>
        <w:autoSpaceDN w:val="0"/>
        <w:adjustRightInd w:val="0"/>
        <w:ind w:right="283"/>
        <w:jc w:val="both"/>
        <w:rPr>
          <w:rFonts w:ascii="Gotham Rounded Book" w:hAnsi="Gotham Rounded Book" w:cs="Calibri"/>
          <w:b/>
          <w:bCs/>
          <w:sz w:val="16"/>
          <w:szCs w:val="16"/>
        </w:rPr>
      </w:pPr>
    </w:p>
    <w:p w14:paraId="0607253F" w14:textId="77777777" w:rsidR="00DC7FAE" w:rsidRPr="00DC7FAE" w:rsidRDefault="00DC7FAE" w:rsidP="00DC7FAE">
      <w:pPr>
        <w:autoSpaceDE w:val="0"/>
        <w:autoSpaceDN w:val="0"/>
        <w:adjustRightInd w:val="0"/>
        <w:ind w:right="283"/>
        <w:jc w:val="both"/>
        <w:rPr>
          <w:rFonts w:ascii="Gotham Rounded Book" w:hAnsi="Gotham Rounded Book" w:cs="Calibri"/>
          <w:b/>
          <w:bCs/>
          <w:sz w:val="16"/>
          <w:szCs w:val="16"/>
        </w:rPr>
      </w:pPr>
    </w:p>
    <w:p w14:paraId="5B2C8660" w14:textId="77777777" w:rsidR="00DC7FAE" w:rsidRPr="00DC7FAE" w:rsidRDefault="00DC7FAE" w:rsidP="00DC7FAE">
      <w:pPr>
        <w:autoSpaceDE w:val="0"/>
        <w:autoSpaceDN w:val="0"/>
        <w:adjustRightInd w:val="0"/>
        <w:ind w:right="283"/>
        <w:jc w:val="both"/>
        <w:rPr>
          <w:rFonts w:ascii="Gotham Rounded Book" w:hAnsi="Gotham Rounded Book" w:cs="Calibri"/>
          <w:bCs/>
          <w:sz w:val="16"/>
          <w:szCs w:val="16"/>
        </w:rPr>
      </w:pPr>
    </w:p>
    <w:p w14:paraId="562BFC52" w14:textId="77777777" w:rsidR="00DC7FAE" w:rsidRPr="00DC7FAE" w:rsidRDefault="00DC7FAE" w:rsidP="00DC7FAE">
      <w:pPr>
        <w:autoSpaceDE w:val="0"/>
        <w:autoSpaceDN w:val="0"/>
        <w:adjustRightInd w:val="0"/>
        <w:ind w:right="283"/>
        <w:jc w:val="both"/>
        <w:rPr>
          <w:rFonts w:ascii="Gotham Rounded Book" w:hAnsi="Gotham Rounded Book" w:cs="Calibri"/>
          <w:bCs/>
          <w:sz w:val="16"/>
          <w:szCs w:val="16"/>
        </w:rPr>
      </w:pPr>
    </w:p>
    <w:p w14:paraId="707BC1C2" w14:textId="77777777" w:rsidR="00DC7FAE" w:rsidRPr="00DC7FAE" w:rsidRDefault="00DC7FAE" w:rsidP="00DC7FAE">
      <w:pPr>
        <w:autoSpaceDE w:val="0"/>
        <w:autoSpaceDN w:val="0"/>
        <w:adjustRightInd w:val="0"/>
        <w:ind w:right="283"/>
        <w:rPr>
          <w:rFonts w:ascii="Gotham Rounded Book" w:hAnsi="Gotham Rounded Book" w:cs="Calibri"/>
          <w:bCs/>
          <w:sz w:val="16"/>
          <w:szCs w:val="16"/>
        </w:rPr>
      </w:pPr>
    </w:p>
    <w:p w14:paraId="56C525DD" w14:textId="77777777" w:rsidR="00DC7FAE" w:rsidRDefault="00DC7FAE" w:rsidP="00DC7FAE">
      <w:pPr>
        <w:autoSpaceDE w:val="0"/>
        <w:autoSpaceDN w:val="0"/>
        <w:adjustRightInd w:val="0"/>
        <w:ind w:right="283"/>
        <w:rPr>
          <w:rFonts w:ascii="Gotham Rounded Book" w:hAnsi="Gotham Rounded Book" w:cs="Calibri"/>
          <w:bCs/>
          <w:sz w:val="16"/>
          <w:szCs w:val="16"/>
        </w:rPr>
      </w:pPr>
    </w:p>
    <w:p w14:paraId="644A68D3" w14:textId="77777777" w:rsidR="008268A0" w:rsidRDefault="008268A0" w:rsidP="00DC7FAE">
      <w:pPr>
        <w:autoSpaceDE w:val="0"/>
        <w:autoSpaceDN w:val="0"/>
        <w:adjustRightInd w:val="0"/>
        <w:ind w:right="283"/>
        <w:rPr>
          <w:rFonts w:ascii="Gotham Rounded Book" w:hAnsi="Gotham Rounded Book" w:cs="Calibri"/>
          <w:bCs/>
          <w:sz w:val="16"/>
          <w:szCs w:val="16"/>
        </w:rPr>
      </w:pPr>
    </w:p>
    <w:p w14:paraId="15A442D1" w14:textId="77777777" w:rsidR="008268A0" w:rsidRDefault="008268A0" w:rsidP="00DC7FAE">
      <w:pPr>
        <w:autoSpaceDE w:val="0"/>
        <w:autoSpaceDN w:val="0"/>
        <w:adjustRightInd w:val="0"/>
        <w:ind w:right="283"/>
        <w:rPr>
          <w:rFonts w:ascii="Gotham Rounded Book" w:hAnsi="Gotham Rounded Book" w:cs="Calibri"/>
          <w:bCs/>
          <w:sz w:val="16"/>
          <w:szCs w:val="16"/>
        </w:rPr>
      </w:pPr>
    </w:p>
    <w:p w14:paraId="59A40F6F" w14:textId="77777777" w:rsidR="008268A0" w:rsidRPr="00DC7FAE" w:rsidRDefault="008268A0" w:rsidP="00DC7FAE">
      <w:pPr>
        <w:autoSpaceDE w:val="0"/>
        <w:autoSpaceDN w:val="0"/>
        <w:adjustRightInd w:val="0"/>
        <w:ind w:right="283"/>
        <w:rPr>
          <w:rFonts w:ascii="Gotham Rounded Book" w:hAnsi="Gotham Rounded Book" w:cs="Calibri"/>
          <w:bCs/>
          <w:sz w:val="16"/>
          <w:szCs w:val="16"/>
        </w:rPr>
      </w:pPr>
    </w:p>
    <w:p w14:paraId="05F1086B" w14:textId="77777777" w:rsidR="00DC7FAE" w:rsidRPr="00DC7FAE" w:rsidRDefault="00DC7FAE" w:rsidP="00DC7FAE">
      <w:pPr>
        <w:autoSpaceDE w:val="0"/>
        <w:autoSpaceDN w:val="0"/>
        <w:adjustRightInd w:val="0"/>
        <w:ind w:right="283"/>
        <w:rPr>
          <w:rFonts w:ascii="Gotham Rounded Book" w:hAnsi="Gotham Rounded Book" w:cs="Calibri"/>
          <w:bCs/>
          <w:sz w:val="16"/>
          <w:szCs w:val="16"/>
        </w:rPr>
      </w:pPr>
    </w:p>
    <w:p w14:paraId="0ADCA45A" w14:textId="77777777" w:rsidR="008268A0" w:rsidRDefault="008268A0" w:rsidP="00DC7FAE">
      <w:pPr>
        <w:autoSpaceDE w:val="0"/>
        <w:autoSpaceDN w:val="0"/>
        <w:adjustRightInd w:val="0"/>
        <w:ind w:right="283"/>
        <w:rPr>
          <w:rFonts w:ascii="Gotham Rounded Book" w:hAnsi="Gotham Rounded Book" w:cs="Calibri"/>
          <w:bCs/>
          <w:sz w:val="12"/>
          <w:szCs w:val="12"/>
        </w:rPr>
      </w:pPr>
    </w:p>
    <w:p w14:paraId="4D99BC01" w14:textId="77777777" w:rsidR="008268A0" w:rsidRDefault="008268A0" w:rsidP="00DC7FAE">
      <w:pPr>
        <w:autoSpaceDE w:val="0"/>
        <w:autoSpaceDN w:val="0"/>
        <w:adjustRightInd w:val="0"/>
        <w:ind w:right="283"/>
        <w:rPr>
          <w:rFonts w:ascii="Gotham Rounded Book" w:hAnsi="Gotham Rounded Book" w:cs="Calibri"/>
          <w:bCs/>
          <w:sz w:val="12"/>
          <w:szCs w:val="12"/>
        </w:rPr>
      </w:pPr>
    </w:p>
    <w:p w14:paraId="1DCE4BC1" w14:textId="77777777" w:rsidR="008268A0" w:rsidRDefault="008268A0" w:rsidP="00DC7FAE">
      <w:pPr>
        <w:autoSpaceDE w:val="0"/>
        <w:autoSpaceDN w:val="0"/>
        <w:adjustRightInd w:val="0"/>
        <w:ind w:right="283"/>
        <w:rPr>
          <w:rFonts w:ascii="Gotham Rounded Book" w:hAnsi="Gotham Rounded Book" w:cs="Calibri"/>
          <w:bCs/>
          <w:sz w:val="12"/>
          <w:szCs w:val="12"/>
        </w:rPr>
      </w:pPr>
    </w:p>
    <w:p w14:paraId="0E3CF957" w14:textId="77777777" w:rsidR="00DC7FAE" w:rsidRPr="00DC7FAE" w:rsidRDefault="00DC7FAE" w:rsidP="00DC7FAE">
      <w:pPr>
        <w:autoSpaceDE w:val="0"/>
        <w:autoSpaceDN w:val="0"/>
        <w:adjustRightInd w:val="0"/>
        <w:ind w:right="283"/>
        <w:rPr>
          <w:rFonts w:ascii="Gotham Rounded Book" w:hAnsi="Gotham Rounded Book" w:cs="Calibri"/>
          <w:bCs/>
          <w:sz w:val="12"/>
          <w:szCs w:val="12"/>
        </w:rPr>
      </w:pPr>
      <w:r w:rsidRPr="00DC7FAE">
        <w:rPr>
          <w:rFonts w:ascii="Gotham Rounded Book" w:hAnsi="Gotham Rounded Book" w:cs="Calibri"/>
          <w:bCs/>
          <w:sz w:val="12"/>
          <w:szCs w:val="12"/>
        </w:rPr>
        <w:t xml:space="preserve">Verze </w:t>
      </w:r>
      <w:r>
        <w:rPr>
          <w:rFonts w:ascii="Gotham Rounded Book" w:hAnsi="Gotham Rounded Book" w:cs="Calibri"/>
          <w:bCs/>
          <w:sz w:val="12"/>
          <w:szCs w:val="12"/>
        </w:rPr>
        <w:t>15101</w:t>
      </w:r>
      <w:r w:rsidR="008268A0">
        <w:rPr>
          <w:rFonts w:ascii="Gotham Rounded Book" w:hAnsi="Gotham Rounded Book" w:cs="Calibri"/>
          <w:bCs/>
          <w:sz w:val="12"/>
          <w:szCs w:val="12"/>
        </w:rPr>
        <w:t>8</w:t>
      </w:r>
    </w:p>
    <w:sectPr w:rsidR="00DC7FAE" w:rsidRPr="00DC7FAE" w:rsidSect="005066A1">
      <w:headerReference w:type="default" r:id="rId11"/>
      <w:footerReference w:type="default" r:id="rId12"/>
      <w:pgSz w:w="11900" w:h="16840"/>
      <w:pgMar w:top="2552" w:right="567" w:bottom="1985" w:left="1701" w:header="102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6C29" w14:textId="77777777" w:rsidR="001413AD" w:rsidRDefault="001413AD" w:rsidP="00EF0919">
      <w:r>
        <w:separator/>
      </w:r>
    </w:p>
  </w:endnote>
  <w:endnote w:type="continuationSeparator" w:id="0">
    <w:p w14:paraId="7F31726C" w14:textId="77777777" w:rsidR="001413AD" w:rsidRDefault="001413AD" w:rsidP="00EF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3685"/>
    </w:tblGrid>
    <w:tr w:rsidR="00FB4D73" w14:paraId="34AE57F6" w14:textId="77777777" w:rsidTr="006C3518">
      <w:trPr>
        <w:trHeight w:val="322"/>
      </w:trPr>
      <w:tc>
        <w:tcPr>
          <w:tcW w:w="5954" w:type="dxa"/>
          <w:vAlign w:val="center"/>
        </w:tcPr>
        <w:p w14:paraId="43798E63" w14:textId="77777777" w:rsidR="00FB4D73" w:rsidRDefault="002F181A" w:rsidP="006C3518">
          <w:pPr>
            <w:spacing w:line="165" w:lineRule="exact"/>
            <w:ind w:left="-108" w:right="-6" w:hanging="4"/>
            <w:rPr>
              <w:rFonts w:ascii="Gotham Rounded Book" w:eastAsia="Times New Roman" w:hAnsi="Gotham Rounded Book" w:cs="Times New Roman"/>
              <w:color w:val="E9806F"/>
              <w:sz w:val="11"/>
              <w:szCs w:val="11"/>
              <w:shd w:val="clear" w:color="auto" w:fill="FFFFFF"/>
              <w:lang w:eastAsia="cs-CZ"/>
            </w:rPr>
          </w:pPr>
          <w:r w:rsidRPr="00FB4D73">
            <w:rPr>
              <w:rFonts w:ascii="Gotham Rounded Bold" w:eastAsia="Times New Roman" w:hAnsi="Gotham Rounded Bold" w:cs="Times New Roman"/>
              <w:b/>
              <w:bCs/>
              <w:color w:val="E9806F"/>
              <w:sz w:val="11"/>
              <w:szCs w:val="11"/>
              <w:shd w:val="clear" w:color="auto" w:fill="FFFFFF"/>
              <w:lang w:eastAsia="cs-CZ"/>
            </w:rPr>
            <w:t>HAPPY END CZ, a.s.</w:t>
          </w:r>
          <w:r w:rsidRPr="006C3518">
            <w:rPr>
              <w:rFonts w:ascii="Gotham Rounded Bold" w:eastAsia="Times New Roman" w:hAnsi="Gotham Rounded Bold" w:cs="Times New Roman"/>
              <w:b/>
              <w:bCs/>
              <w:color w:val="E9806F"/>
              <w:sz w:val="11"/>
              <w:szCs w:val="11"/>
              <w:shd w:val="clear" w:color="auto" w:fill="FFFFFF"/>
              <w:lang w:eastAsia="cs-CZ"/>
            </w:rPr>
            <w:t>,</w:t>
          </w:r>
          <w:r w:rsidRPr="00FB4D73">
            <w:rPr>
              <w:rFonts w:ascii="Gotham Rounded Book" w:eastAsia="Times New Roman" w:hAnsi="Gotham Rounded Book" w:cs="Times New Roman"/>
              <w:bCs/>
              <w:color w:val="E9806F"/>
              <w:sz w:val="11"/>
              <w:szCs w:val="11"/>
              <w:shd w:val="clear" w:color="auto" w:fill="FFFFFF"/>
              <w:lang w:eastAsia="cs-CZ"/>
            </w:rPr>
            <w:t xml:space="preserve"> </w:t>
          </w:r>
          <w:r w:rsidRPr="00FB4D73">
            <w:rPr>
              <w:rFonts w:ascii="Gotham Rounded Book" w:eastAsia="Times New Roman" w:hAnsi="Gotham Rounded Book" w:cs="Times New Roman"/>
              <w:color w:val="E9806F"/>
              <w:sz w:val="11"/>
              <w:szCs w:val="11"/>
              <w:shd w:val="clear" w:color="auto" w:fill="FFFFFF"/>
              <w:lang w:eastAsia="cs-CZ"/>
            </w:rPr>
            <w:t>Argentinská 772/3, 170 00 Praha 7</w:t>
          </w:r>
        </w:p>
        <w:p w14:paraId="295833D3" w14:textId="77777777" w:rsidR="00FB4D73" w:rsidRPr="00FB4D73" w:rsidRDefault="00FB4D73" w:rsidP="006C3518">
          <w:pPr>
            <w:spacing w:line="165" w:lineRule="exact"/>
            <w:ind w:left="-112" w:right="-6"/>
            <w:rPr>
              <w:rFonts w:ascii="Gotham Rounded Book" w:eastAsia="Times New Roman" w:hAnsi="Gotham Rounded Book" w:cs="Times New Roman"/>
              <w:color w:val="E9806F"/>
              <w:sz w:val="11"/>
              <w:szCs w:val="11"/>
              <w:shd w:val="clear" w:color="auto" w:fill="FFFFFF"/>
              <w:lang w:eastAsia="cs-CZ"/>
            </w:rPr>
          </w:pPr>
          <w:r w:rsidRPr="00FB4D73">
            <w:rPr>
              <w:rFonts w:ascii="Gotham Rounded Book" w:eastAsia="Times New Roman" w:hAnsi="Gotham Rounded Book" w:cs="Times New Roman"/>
              <w:color w:val="E9806F"/>
              <w:sz w:val="11"/>
              <w:szCs w:val="11"/>
              <w:shd w:val="clear" w:color="auto" w:fill="FFFFFF"/>
              <w:lang w:eastAsia="cs-CZ"/>
            </w:rPr>
            <w:t xml:space="preserve">Spisová značka: </w:t>
          </w:r>
          <w:r w:rsidR="006C3518">
            <w:rPr>
              <w:rFonts w:ascii="Gotham Rounded Book" w:eastAsia="Times New Roman" w:hAnsi="Gotham Rounded Book" w:cs="Times New Roman"/>
              <w:color w:val="E9806F"/>
              <w:sz w:val="11"/>
              <w:szCs w:val="11"/>
              <w:shd w:val="clear" w:color="auto" w:fill="FFFFFF"/>
              <w:lang w:eastAsia="cs-CZ"/>
            </w:rPr>
            <w:t xml:space="preserve">B </w:t>
          </w:r>
          <w:r w:rsidRPr="00FB4D73">
            <w:rPr>
              <w:rFonts w:ascii="Gotham Rounded Book" w:eastAsia="Times New Roman" w:hAnsi="Gotham Rounded Book" w:cs="Times New Roman"/>
              <w:color w:val="E9806F"/>
              <w:sz w:val="11"/>
              <w:szCs w:val="11"/>
              <w:shd w:val="clear" w:color="auto" w:fill="FFFFFF"/>
              <w:lang w:eastAsia="cs-CZ"/>
            </w:rPr>
            <w:t>5238 vedená u Městského soudu v Praze, IČO: 25649761,</w:t>
          </w:r>
          <w:r>
            <w:rPr>
              <w:rFonts w:ascii="Gotham Rounded Book" w:eastAsia="Times New Roman" w:hAnsi="Gotham Rounded Book" w:cs="Times New Roman"/>
              <w:color w:val="E9806F"/>
              <w:sz w:val="11"/>
              <w:szCs w:val="11"/>
              <w:shd w:val="clear" w:color="auto" w:fill="FFFFFF"/>
              <w:lang w:eastAsia="cs-CZ"/>
            </w:rPr>
            <w:t xml:space="preserve"> DIČ</w:t>
          </w:r>
          <w:r w:rsidR="006C3518">
            <w:rPr>
              <w:rFonts w:ascii="Gotham Rounded Book" w:eastAsia="Times New Roman" w:hAnsi="Gotham Rounded Book" w:cs="Times New Roman"/>
              <w:color w:val="E9806F"/>
              <w:sz w:val="11"/>
              <w:szCs w:val="11"/>
              <w:shd w:val="clear" w:color="auto" w:fill="FFFFFF"/>
              <w:lang w:eastAsia="cs-CZ"/>
            </w:rPr>
            <w:t>:</w:t>
          </w:r>
          <w:r>
            <w:rPr>
              <w:rFonts w:ascii="Gotham Rounded Book" w:eastAsia="Times New Roman" w:hAnsi="Gotham Rounded Book" w:cs="Times New Roman"/>
              <w:color w:val="E9806F"/>
              <w:sz w:val="11"/>
              <w:szCs w:val="11"/>
              <w:shd w:val="clear" w:color="auto" w:fill="FFFFFF"/>
              <w:lang w:eastAsia="cs-CZ"/>
            </w:rPr>
            <w:t xml:space="preserve"> CZ25649761</w:t>
          </w:r>
        </w:p>
      </w:tc>
      <w:tc>
        <w:tcPr>
          <w:tcW w:w="3685" w:type="dxa"/>
          <w:vAlign w:val="center"/>
        </w:tcPr>
        <w:p w14:paraId="37C8E08C" w14:textId="77777777" w:rsidR="006C3518" w:rsidRDefault="006C3518" w:rsidP="006C3518">
          <w:pPr>
            <w:spacing w:line="165" w:lineRule="exact"/>
            <w:ind w:right="-51"/>
            <w:jc w:val="right"/>
            <w:rPr>
              <w:rFonts w:ascii="Gotham Rounded Bold" w:eastAsia="Times New Roman" w:hAnsi="Gotham Rounded Bold" w:cs="Times New Roman"/>
              <w:b/>
              <w:color w:val="E9806F"/>
              <w:sz w:val="11"/>
              <w:szCs w:val="11"/>
              <w:shd w:val="clear" w:color="auto" w:fill="FFFFFF"/>
              <w:lang w:eastAsia="cs-CZ"/>
            </w:rPr>
          </w:pPr>
        </w:p>
        <w:p w14:paraId="305B2BDC" w14:textId="77777777" w:rsidR="002F181A" w:rsidRPr="00FB4D73" w:rsidRDefault="00FB4D73" w:rsidP="006C3518">
          <w:pPr>
            <w:spacing w:line="165" w:lineRule="exact"/>
            <w:ind w:right="-51"/>
            <w:jc w:val="right"/>
            <w:rPr>
              <w:rFonts w:ascii="Gotham Rounded Book" w:eastAsia="Times New Roman" w:hAnsi="Gotham Rounded Book" w:cs="Times New Roman"/>
              <w:color w:val="E9806F"/>
              <w:sz w:val="11"/>
              <w:szCs w:val="11"/>
              <w:shd w:val="clear" w:color="auto" w:fill="FFFFFF"/>
              <w:lang w:eastAsia="cs-CZ"/>
            </w:rPr>
          </w:pPr>
          <w:r>
            <w:rPr>
              <w:rFonts w:ascii="Gotham Rounded Bold" w:eastAsia="Times New Roman" w:hAnsi="Gotham Rounded Bold" w:cs="Times New Roman"/>
              <w:b/>
              <w:noProof/>
              <w:color w:val="E9806F"/>
              <w:sz w:val="18"/>
              <w:lang w:eastAsia="cs-CZ"/>
            </w:rPr>
            <w:drawing>
              <wp:inline distT="0" distB="0" distL="0" distR="0" wp14:anchorId="3F52B07B" wp14:editId="624946D5">
                <wp:extent cx="79328" cy="54000"/>
                <wp:effectExtent l="0" t="0" r="0" b="0"/>
                <wp:docPr id="26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lefon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876" b="18054"/>
                        <a:stretch/>
                      </pic:blipFill>
                      <pic:spPr bwMode="auto">
                        <a:xfrm>
                          <a:off x="0" y="0"/>
                          <a:ext cx="79328" cy="5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6C3518">
            <w:rPr>
              <w:rFonts w:ascii="Gotham Rounded Bold" w:eastAsia="Times New Roman" w:hAnsi="Gotham Rounded Bold" w:cs="Times New Roman"/>
              <w:b/>
              <w:color w:val="E9806F"/>
              <w:sz w:val="11"/>
              <w:szCs w:val="11"/>
              <w:shd w:val="clear" w:color="auto" w:fill="FFFFFF"/>
              <w:lang w:eastAsia="cs-CZ"/>
            </w:rPr>
            <w:t>800 156 944</w:t>
          </w:r>
          <w:r w:rsidR="002F181A" w:rsidRPr="00FB4D73">
            <w:rPr>
              <w:rFonts w:ascii="Gotham Rounded Bold" w:eastAsia="Times New Roman" w:hAnsi="Gotham Rounded Bold" w:cs="Times New Roman"/>
              <w:b/>
              <w:color w:val="E9806F"/>
              <w:sz w:val="11"/>
              <w:szCs w:val="11"/>
              <w:shd w:val="clear" w:color="auto" w:fill="FFFFFF"/>
              <w:lang w:eastAsia="cs-CZ"/>
            </w:rPr>
            <w:t xml:space="preserve"> </w:t>
          </w:r>
          <w:r w:rsidR="00236B66">
            <w:rPr>
              <w:rFonts w:ascii="Gotham Rounded Bold" w:eastAsia="Times New Roman" w:hAnsi="Gotham Rounded Bold" w:cs="Times New Roman"/>
              <w:b/>
              <w:color w:val="E9806F"/>
              <w:sz w:val="11"/>
              <w:szCs w:val="11"/>
              <w:shd w:val="clear" w:color="auto" w:fill="FFFFFF"/>
              <w:lang w:eastAsia="cs-CZ"/>
            </w:rPr>
            <w:t xml:space="preserve"> </w:t>
          </w:r>
          <w:r w:rsidR="001C10F9">
            <w:rPr>
              <w:rFonts w:ascii="Gotham Rounded Bold" w:eastAsia="Times New Roman" w:hAnsi="Gotham Rounded Bold" w:cs="Times New Roman"/>
              <w:b/>
              <w:color w:val="E9806F"/>
              <w:sz w:val="11"/>
              <w:szCs w:val="11"/>
              <w:shd w:val="clear" w:color="auto" w:fill="FFFFFF"/>
              <w:lang w:eastAsia="cs-CZ"/>
            </w:rPr>
            <w:t xml:space="preserve"> </w:t>
          </w:r>
          <w:r w:rsidR="002F181A" w:rsidRPr="00FB4D73">
            <w:rPr>
              <w:rFonts w:ascii="Gotham Rounded Bold" w:eastAsia="Times New Roman" w:hAnsi="Gotham Rounded Bold" w:cs="Times New Roman"/>
              <w:b/>
              <w:color w:val="E9806F"/>
              <w:sz w:val="11"/>
              <w:szCs w:val="11"/>
              <w:shd w:val="clear" w:color="auto" w:fill="FFFFFF"/>
              <w:lang w:eastAsia="cs-CZ"/>
            </w:rPr>
            <w:t>www.happyend.cz</w:t>
          </w:r>
        </w:p>
      </w:tc>
    </w:tr>
  </w:tbl>
  <w:p w14:paraId="1F714552" w14:textId="77777777" w:rsidR="00FB4D73" w:rsidRPr="00FB4D73" w:rsidRDefault="00FB4D73" w:rsidP="00493F90">
    <w:pPr>
      <w:ind w:right="-6"/>
      <w:rPr>
        <w:rFonts w:ascii="Gotham Rounded Bold" w:eastAsia="Times New Roman" w:hAnsi="Gotham Rounded Bold" w:cs="Times New Roman"/>
        <w:b/>
        <w:color w:val="E9806F"/>
        <w:sz w:val="11"/>
        <w:szCs w:val="11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E0CEA" w14:textId="77777777" w:rsidR="001413AD" w:rsidRDefault="001413AD" w:rsidP="00EF0919">
      <w:r>
        <w:separator/>
      </w:r>
    </w:p>
  </w:footnote>
  <w:footnote w:type="continuationSeparator" w:id="0">
    <w:p w14:paraId="0A34FC52" w14:textId="77777777" w:rsidR="001413AD" w:rsidRDefault="001413AD" w:rsidP="00EF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F533" w14:textId="77777777" w:rsidR="00EF0919" w:rsidRDefault="00EF0919" w:rsidP="008B55F7">
    <w:pPr>
      <w:pStyle w:val="Zhlav"/>
      <w:ind w:left="-1276"/>
    </w:pPr>
    <w:r>
      <w:rPr>
        <w:noProof/>
        <w:lang w:eastAsia="cs-CZ"/>
      </w:rPr>
      <w:drawing>
        <wp:inline distT="0" distB="0" distL="0" distR="0" wp14:anchorId="70690832" wp14:editId="086C5703">
          <wp:extent cx="1551449" cy="415637"/>
          <wp:effectExtent l="0" t="0" r="0" b="381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Happy end – color logo RGB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82" t="25009" r="-1" b="24661"/>
                  <a:stretch/>
                </pic:blipFill>
                <pic:spPr bwMode="auto">
                  <a:xfrm>
                    <a:off x="0" y="0"/>
                    <a:ext cx="1556354" cy="416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6A2"/>
    <w:multiLevelType w:val="hybridMultilevel"/>
    <w:tmpl w:val="AC7A79CA"/>
    <w:lvl w:ilvl="0" w:tplc="D18A29AE">
      <w:start w:val="1"/>
      <w:numFmt w:val="decimal"/>
      <w:lvlText w:val="%1)"/>
      <w:lvlJc w:val="left"/>
      <w:pPr>
        <w:ind w:left="2868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3588" w:hanging="360"/>
      </w:pPr>
    </w:lvl>
    <w:lvl w:ilvl="2" w:tplc="0405001B" w:tentative="1">
      <w:start w:val="1"/>
      <w:numFmt w:val="lowerRoman"/>
      <w:lvlText w:val="%3."/>
      <w:lvlJc w:val="right"/>
      <w:pPr>
        <w:ind w:left="4308" w:hanging="180"/>
      </w:pPr>
    </w:lvl>
    <w:lvl w:ilvl="3" w:tplc="0405000F" w:tentative="1">
      <w:start w:val="1"/>
      <w:numFmt w:val="decimal"/>
      <w:lvlText w:val="%4."/>
      <w:lvlJc w:val="left"/>
      <w:pPr>
        <w:ind w:left="5028" w:hanging="360"/>
      </w:pPr>
    </w:lvl>
    <w:lvl w:ilvl="4" w:tplc="04050019" w:tentative="1">
      <w:start w:val="1"/>
      <w:numFmt w:val="lowerLetter"/>
      <w:lvlText w:val="%5."/>
      <w:lvlJc w:val="left"/>
      <w:pPr>
        <w:ind w:left="5748" w:hanging="360"/>
      </w:pPr>
    </w:lvl>
    <w:lvl w:ilvl="5" w:tplc="0405001B" w:tentative="1">
      <w:start w:val="1"/>
      <w:numFmt w:val="lowerRoman"/>
      <w:lvlText w:val="%6."/>
      <w:lvlJc w:val="right"/>
      <w:pPr>
        <w:ind w:left="6468" w:hanging="180"/>
      </w:pPr>
    </w:lvl>
    <w:lvl w:ilvl="6" w:tplc="0405000F" w:tentative="1">
      <w:start w:val="1"/>
      <w:numFmt w:val="decimal"/>
      <w:lvlText w:val="%7."/>
      <w:lvlJc w:val="left"/>
      <w:pPr>
        <w:ind w:left="7188" w:hanging="360"/>
      </w:pPr>
    </w:lvl>
    <w:lvl w:ilvl="7" w:tplc="04050019" w:tentative="1">
      <w:start w:val="1"/>
      <w:numFmt w:val="lowerLetter"/>
      <w:lvlText w:val="%8."/>
      <w:lvlJc w:val="left"/>
      <w:pPr>
        <w:ind w:left="7908" w:hanging="360"/>
      </w:pPr>
    </w:lvl>
    <w:lvl w:ilvl="8" w:tplc="040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" w15:restartNumberingAfterBreak="0">
    <w:nsid w:val="0B31147F"/>
    <w:multiLevelType w:val="hybridMultilevel"/>
    <w:tmpl w:val="A814911E"/>
    <w:lvl w:ilvl="0" w:tplc="A5D08F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7E5E"/>
    <w:multiLevelType w:val="hybridMultilevel"/>
    <w:tmpl w:val="F8406C20"/>
    <w:lvl w:ilvl="0" w:tplc="C19036C2">
      <w:numFmt w:val="bullet"/>
      <w:lvlText w:val="-"/>
      <w:lvlJc w:val="left"/>
      <w:pPr>
        <w:ind w:left="720" w:hanging="360"/>
      </w:pPr>
      <w:rPr>
        <w:rFonts w:ascii="Gotham Rounded Book" w:eastAsiaTheme="minorHAnsi" w:hAnsi="Gotham Rounded Book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579E"/>
    <w:multiLevelType w:val="hybridMultilevel"/>
    <w:tmpl w:val="7AF0CF9E"/>
    <w:lvl w:ilvl="0" w:tplc="FBBAAB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71DED4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F470D"/>
    <w:multiLevelType w:val="hybridMultilevel"/>
    <w:tmpl w:val="42540C84"/>
    <w:lvl w:ilvl="0" w:tplc="93D83BE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8C1E9C"/>
    <w:multiLevelType w:val="multilevel"/>
    <w:tmpl w:val="231C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80AF7"/>
    <w:multiLevelType w:val="hybridMultilevel"/>
    <w:tmpl w:val="108ACA88"/>
    <w:lvl w:ilvl="0" w:tplc="B1E41D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49B7"/>
    <w:multiLevelType w:val="hybridMultilevel"/>
    <w:tmpl w:val="78421B5E"/>
    <w:lvl w:ilvl="0" w:tplc="82F6A37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C7C"/>
    <w:rsid w:val="00000D81"/>
    <w:rsid w:val="000117D8"/>
    <w:rsid w:val="00084329"/>
    <w:rsid w:val="000A2F7F"/>
    <w:rsid w:val="000B687E"/>
    <w:rsid w:val="000C5830"/>
    <w:rsid w:val="000D510F"/>
    <w:rsid w:val="000F53FA"/>
    <w:rsid w:val="00100ADE"/>
    <w:rsid w:val="00122661"/>
    <w:rsid w:val="00133E0A"/>
    <w:rsid w:val="001413AD"/>
    <w:rsid w:val="0018067A"/>
    <w:rsid w:val="001C10F9"/>
    <w:rsid w:val="001E18EE"/>
    <w:rsid w:val="001E2644"/>
    <w:rsid w:val="001E3493"/>
    <w:rsid w:val="001E496B"/>
    <w:rsid w:val="002047F6"/>
    <w:rsid w:val="00214B5B"/>
    <w:rsid w:val="002238DC"/>
    <w:rsid w:val="0022697C"/>
    <w:rsid w:val="00236B66"/>
    <w:rsid w:val="00281AD1"/>
    <w:rsid w:val="00286B50"/>
    <w:rsid w:val="002922D4"/>
    <w:rsid w:val="002A61C8"/>
    <w:rsid w:val="002C0806"/>
    <w:rsid w:val="002C3F69"/>
    <w:rsid w:val="002F181A"/>
    <w:rsid w:val="003134B5"/>
    <w:rsid w:val="00325B9D"/>
    <w:rsid w:val="003836F7"/>
    <w:rsid w:val="003A0209"/>
    <w:rsid w:val="003A5CF9"/>
    <w:rsid w:val="003A5D03"/>
    <w:rsid w:val="003A729A"/>
    <w:rsid w:val="003B2470"/>
    <w:rsid w:val="003C1A63"/>
    <w:rsid w:val="003C4022"/>
    <w:rsid w:val="003D052B"/>
    <w:rsid w:val="003D208F"/>
    <w:rsid w:val="003F50D3"/>
    <w:rsid w:val="00404848"/>
    <w:rsid w:val="00431D6C"/>
    <w:rsid w:val="00476787"/>
    <w:rsid w:val="0048756F"/>
    <w:rsid w:val="00490F2A"/>
    <w:rsid w:val="00493F90"/>
    <w:rsid w:val="004A0DE8"/>
    <w:rsid w:val="004C3E84"/>
    <w:rsid w:val="004E0F89"/>
    <w:rsid w:val="004E6CA1"/>
    <w:rsid w:val="005066A1"/>
    <w:rsid w:val="0050765B"/>
    <w:rsid w:val="00564409"/>
    <w:rsid w:val="005672B9"/>
    <w:rsid w:val="00573C2B"/>
    <w:rsid w:val="0058310D"/>
    <w:rsid w:val="005924CB"/>
    <w:rsid w:val="00597413"/>
    <w:rsid w:val="00597DC0"/>
    <w:rsid w:val="00601BEC"/>
    <w:rsid w:val="00612EA2"/>
    <w:rsid w:val="00613E80"/>
    <w:rsid w:val="00642975"/>
    <w:rsid w:val="00657DA2"/>
    <w:rsid w:val="00661CE7"/>
    <w:rsid w:val="00673DEC"/>
    <w:rsid w:val="00682BBF"/>
    <w:rsid w:val="006872F5"/>
    <w:rsid w:val="006C3518"/>
    <w:rsid w:val="00716D69"/>
    <w:rsid w:val="00736413"/>
    <w:rsid w:val="00740053"/>
    <w:rsid w:val="00776485"/>
    <w:rsid w:val="00782307"/>
    <w:rsid w:val="007A6485"/>
    <w:rsid w:val="007E3BDE"/>
    <w:rsid w:val="008017E5"/>
    <w:rsid w:val="00801C4F"/>
    <w:rsid w:val="008107C3"/>
    <w:rsid w:val="008268A0"/>
    <w:rsid w:val="00832BD2"/>
    <w:rsid w:val="008518C5"/>
    <w:rsid w:val="0088065D"/>
    <w:rsid w:val="00880E37"/>
    <w:rsid w:val="00886307"/>
    <w:rsid w:val="00892F21"/>
    <w:rsid w:val="00895D69"/>
    <w:rsid w:val="008B3A79"/>
    <w:rsid w:val="008B55F7"/>
    <w:rsid w:val="008F70BE"/>
    <w:rsid w:val="009138EA"/>
    <w:rsid w:val="00915E04"/>
    <w:rsid w:val="00921E30"/>
    <w:rsid w:val="00966998"/>
    <w:rsid w:val="00973840"/>
    <w:rsid w:val="0098515F"/>
    <w:rsid w:val="00986641"/>
    <w:rsid w:val="00993856"/>
    <w:rsid w:val="009D29BE"/>
    <w:rsid w:val="009D64F7"/>
    <w:rsid w:val="009F354A"/>
    <w:rsid w:val="009F632B"/>
    <w:rsid w:val="00A101E5"/>
    <w:rsid w:val="00A40C7C"/>
    <w:rsid w:val="00A44791"/>
    <w:rsid w:val="00A46F7F"/>
    <w:rsid w:val="00A52835"/>
    <w:rsid w:val="00A56853"/>
    <w:rsid w:val="00A947BB"/>
    <w:rsid w:val="00AA20D0"/>
    <w:rsid w:val="00AC651E"/>
    <w:rsid w:val="00AD6D5D"/>
    <w:rsid w:val="00AE403E"/>
    <w:rsid w:val="00B52BD9"/>
    <w:rsid w:val="00B55900"/>
    <w:rsid w:val="00B60DBC"/>
    <w:rsid w:val="00B64A5A"/>
    <w:rsid w:val="00B84473"/>
    <w:rsid w:val="00BA20E6"/>
    <w:rsid w:val="00BD3680"/>
    <w:rsid w:val="00BD56BF"/>
    <w:rsid w:val="00BE52F4"/>
    <w:rsid w:val="00BE79BE"/>
    <w:rsid w:val="00C2336E"/>
    <w:rsid w:val="00C35F4F"/>
    <w:rsid w:val="00C45798"/>
    <w:rsid w:val="00C56416"/>
    <w:rsid w:val="00C70DBF"/>
    <w:rsid w:val="00C96F0C"/>
    <w:rsid w:val="00CA644C"/>
    <w:rsid w:val="00CB6E33"/>
    <w:rsid w:val="00CD5A58"/>
    <w:rsid w:val="00CE3DAB"/>
    <w:rsid w:val="00D13CB1"/>
    <w:rsid w:val="00D21AB3"/>
    <w:rsid w:val="00D21C75"/>
    <w:rsid w:val="00D310CF"/>
    <w:rsid w:val="00D47A38"/>
    <w:rsid w:val="00D53F07"/>
    <w:rsid w:val="00D733D4"/>
    <w:rsid w:val="00D81481"/>
    <w:rsid w:val="00DA1469"/>
    <w:rsid w:val="00DC7FAE"/>
    <w:rsid w:val="00DD1655"/>
    <w:rsid w:val="00DF17C2"/>
    <w:rsid w:val="00E0405A"/>
    <w:rsid w:val="00E06C1F"/>
    <w:rsid w:val="00E51321"/>
    <w:rsid w:val="00E652FA"/>
    <w:rsid w:val="00E77DF3"/>
    <w:rsid w:val="00E83EC6"/>
    <w:rsid w:val="00EA1E18"/>
    <w:rsid w:val="00EA2D77"/>
    <w:rsid w:val="00EB4859"/>
    <w:rsid w:val="00EB531A"/>
    <w:rsid w:val="00ED7D6E"/>
    <w:rsid w:val="00EF0919"/>
    <w:rsid w:val="00F02E21"/>
    <w:rsid w:val="00F46743"/>
    <w:rsid w:val="00FA1F7C"/>
    <w:rsid w:val="00FB4D73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F45A7"/>
  <w14:defaultImageDpi w14:val="32767"/>
  <w15:docId w15:val="{D38F9F6A-43BC-4855-BC50-4783E5B3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0C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0C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40C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40C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C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0C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A40C7C"/>
  </w:style>
  <w:style w:type="character" w:customStyle="1" w:styleId="Nadpis3Char">
    <w:name w:val="Nadpis 3 Char"/>
    <w:basedOn w:val="Standardnpsmoodstavce"/>
    <w:link w:val="Nadpis3"/>
    <w:uiPriority w:val="9"/>
    <w:rsid w:val="00A40C7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rsid w:val="00A40C7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EF09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0919"/>
  </w:style>
  <w:style w:type="paragraph" w:styleId="Zpat">
    <w:name w:val="footer"/>
    <w:basedOn w:val="Normln"/>
    <w:link w:val="ZpatChar"/>
    <w:uiPriority w:val="99"/>
    <w:unhideWhenUsed/>
    <w:rsid w:val="00EF09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0919"/>
  </w:style>
  <w:style w:type="character" w:styleId="Siln">
    <w:name w:val="Strong"/>
    <w:basedOn w:val="Standardnpsmoodstavce"/>
    <w:qFormat/>
    <w:rsid w:val="00EF0919"/>
    <w:rPr>
      <w:b/>
      <w:bCs/>
    </w:rPr>
  </w:style>
  <w:style w:type="table" w:styleId="Mkatabulky">
    <w:name w:val="Table Grid"/>
    <w:basedOn w:val="Normlntabulka"/>
    <w:uiPriority w:val="39"/>
    <w:rsid w:val="002F1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506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6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88065D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rsid w:val="00EA1E18"/>
    <w:pPr>
      <w:ind w:right="1080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A1E18"/>
    <w:rPr>
      <w:rFonts w:ascii="Calibri" w:eastAsia="Times New Roman" w:hAnsi="Calibri" w:cs="Times New Roman"/>
      <w:lang w:eastAsia="cs-CZ"/>
    </w:rPr>
  </w:style>
  <w:style w:type="paragraph" w:styleId="Zkladntext3">
    <w:name w:val="Body Text 3"/>
    <w:basedOn w:val="Normln"/>
    <w:link w:val="Zkladntext3Char"/>
    <w:semiHidden/>
    <w:rsid w:val="00EA1E18"/>
    <w:pPr>
      <w:ind w:right="709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A1E18"/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5E0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5E04"/>
  </w:style>
  <w:style w:type="paragraph" w:customStyle="1" w:styleId="Default">
    <w:name w:val="Default"/>
    <w:rsid w:val="008017E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cs-CZ"/>
    </w:rPr>
  </w:style>
  <w:style w:type="character" w:styleId="Hypertextovodkaz">
    <w:name w:val="Hyperlink"/>
    <w:semiHidden/>
    <w:rsid w:val="0048756F"/>
    <w:rPr>
      <w:color w:val="0000FF"/>
      <w:u w:val="single"/>
    </w:rPr>
  </w:style>
  <w:style w:type="paragraph" w:styleId="Textvbloku">
    <w:name w:val="Block Text"/>
    <w:basedOn w:val="Normln"/>
    <w:semiHidden/>
    <w:rsid w:val="004E0F89"/>
    <w:pPr>
      <w:ind w:left="3540" w:right="709"/>
    </w:pPr>
    <w:rPr>
      <w:rFonts w:ascii="Calibri" w:eastAsia="Times New Roman" w:hAnsi="Calibri" w:cs="Times New Roman"/>
      <w:lang w:eastAsia="cs-CZ"/>
    </w:rPr>
  </w:style>
  <w:style w:type="paragraph" w:styleId="Nzev">
    <w:name w:val="Title"/>
    <w:basedOn w:val="Normln"/>
    <w:link w:val="NzevChar"/>
    <w:qFormat/>
    <w:rsid w:val="00573C2B"/>
    <w:pPr>
      <w:ind w:right="283"/>
      <w:jc w:val="center"/>
    </w:pPr>
    <w:rPr>
      <w:rFonts w:ascii="Calibri" w:eastAsia="Times New Roman" w:hAnsi="Calibri" w:cs="Times New Roman"/>
      <w:b/>
      <w:sz w:val="52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73C2B"/>
    <w:rPr>
      <w:rFonts w:ascii="Calibri" w:eastAsia="Times New Roman" w:hAnsi="Calibri" w:cs="Times New Roman"/>
      <w:b/>
      <w:sz w:val="52"/>
      <w:szCs w:val="28"/>
      <w:lang w:eastAsia="cs-CZ"/>
    </w:rPr>
  </w:style>
  <w:style w:type="paragraph" w:styleId="Normlnweb">
    <w:name w:val="Normal (Web)"/>
    <w:basedOn w:val="Normln"/>
    <w:semiHidden/>
    <w:unhideWhenUsed/>
    <w:rsid w:val="00DC7F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a">
    <w:next w:val="Zdraznn"/>
    <w:qFormat/>
    <w:rsid w:val="00DC7FAE"/>
  </w:style>
  <w:style w:type="character" w:customStyle="1" w:styleId="apple-converted-space">
    <w:name w:val="apple-converted-space"/>
    <w:rsid w:val="00DC7FAE"/>
  </w:style>
  <w:style w:type="character" w:styleId="Zdraznn">
    <w:name w:val="Emphasis"/>
    <w:basedOn w:val="Standardnpsmoodstavce"/>
    <w:uiPriority w:val="20"/>
    <w:qFormat/>
    <w:rsid w:val="00DC7F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www.gibbor.eu/happyendCZ/data/produkty/foto/7089/bs_90_l9p1__1m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994C6E-F567-4123-AE81-DA60098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Eva Butzke</dc:creator>
  <cp:keywords/>
  <dc:description/>
  <cp:lastModifiedBy>Lenovo</cp:lastModifiedBy>
  <cp:revision>3</cp:revision>
  <cp:lastPrinted>2018-10-15T13:52:00Z</cp:lastPrinted>
  <dcterms:created xsi:type="dcterms:W3CDTF">2018-10-15T13:47:00Z</dcterms:created>
  <dcterms:modified xsi:type="dcterms:W3CDTF">2018-10-15T13:52:00Z</dcterms:modified>
</cp:coreProperties>
</file>